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339" w:rsidRPr="002A3339" w:rsidRDefault="002A3339" w:rsidP="002A333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A3339">
        <w:rPr>
          <w:rFonts w:ascii="Times New Roman" w:eastAsia="Times New Roman" w:hAnsi="Times New Roman" w:cs="Times New Roman"/>
          <w:sz w:val="24"/>
          <w:szCs w:val="24"/>
        </w:rPr>
        <w:t xml:space="preserve">ΠΡΟΣ ΘΕΣΣΑΛΟΝΙΚΕΙΣ Αʹ </w:t>
      </w:r>
      <w:r w:rsidR="00C450E3">
        <w:rPr>
          <w:rFonts w:ascii="Times New Roman" w:eastAsia="Times New Roman" w:hAnsi="Times New Roman" w:cs="Times New Roman"/>
          <w:sz w:val="24"/>
          <w:szCs w:val="24"/>
        </w:rPr>
        <w:t>1</w:t>
      </w:r>
    </w:p>
    <w:p w:rsidR="002A3339" w:rsidRPr="002A3339" w:rsidRDefault="002A3339" w:rsidP="002A3339">
      <w:pPr>
        <w:spacing w:before="100" w:beforeAutospacing="1" w:after="100" w:afterAutospacing="1" w:line="240" w:lineRule="auto"/>
        <w:rPr>
          <w:rFonts w:ascii="Times New Roman" w:eastAsia="Times New Roman" w:hAnsi="Times New Roman" w:cs="Times New Roman"/>
          <w:sz w:val="24"/>
          <w:szCs w:val="24"/>
        </w:rPr>
      </w:pPr>
      <w:proofErr w:type="gramStart"/>
      <w:r w:rsidRPr="002A3339">
        <w:rPr>
          <w:rFonts w:ascii="Times New Roman" w:eastAsia="Times New Roman" w:hAnsi="Times New Roman" w:cs="Times New Roman"/>
          <w:sz w:val="24"/>
          <w:szCs w:val="24"/>
        </w:rPr>
        <w:t>1Παῦλος καὶ Σιλουανὸς καὶ Τιμόθεος τῇ ἐκκλησίᾳ Θεσσαλονικέων ἐν θεῷ πατρὶ καὶ κυρίῳ Ἰησοῦ Χριστῷ, χάρις ὑμῖν καὶ εἰρήνη.</w:t>
      </w:r>
      <w:proofErr w:type="gramEnd"/>
    </w:p>
    <w:p w:rsidR="002A3339" w:rsidRPr="002A3339" w:rsidRDefault="002A3339" w:rsidP="002A3339">
      <w:pPr>
        <w:spacing w:before="100" w:beforeAutospacing="1" w:after="100" w:afterAutospacing="1" w:line="240" w:lineRule="auto"/>
        <w:rPr>
          <w:rFonts w:ascii="Times New Roman" w:eastAsia="Times New Roman" w:hAnsi="Times New Roman" w:cs="Times New Roman"/>
          <w:sz w:val="24"/>
          <w:szCs w:val="24"/>
        </w:rPr>
      </w:pPr>
      <w:r w:rsidRPr="002A3339">
        <w:rPr>
          <w:rFonts w:ascii="Times New Roman" w:eastAsia="Times New Roman" w:hAnsi="Times New Roman" w:cs="Times New Roman"/>
          <w:sz w:val="24"/>
          <w:szCs w:val="24"/>
        </w:rPr>
        <w:t> </w:t>
      </w:r>
      <w:r w:rsidRPr="002A3339">
        <w:rPr>
          <w:rFonts w:ascii="Times New Roman" w:eastAsia="Times New Roman" w:hAnsi="Times New Roman" w:cs="Times New Roman"/>
          <w:sz w:val="24"/>
          <w:szCs w:val="24"/>
        </w:rPr>
        <w:t>2Εὐχαριστοῦμεν τῷ θεῷ πάντοτε περὶ πάντων ὑμῶν μνείαν ποιούμενοι ἐπὶ τῶν προσευχῶν ἡμῶν, ἀδιαλείπτως</w:t>
      </w:r>
    </w:p>
    <w:p w:rsidR="002A3339" w:rsidRPr="002A3339" w:rsidRDefault="002A3339" w:rsidP="002A3339">
      <w:pPr>
        <w:spacing w:before="100" w:beforeAutospacing="1" w:after="100" w:afterAutospacing="1" w:line="240" w:lineRule="auto"/>
        <w:rPr>
          <w:rFonts w:ascii="Times New Roman" w:eastAsia="Times New Roman" w:hAnsi="Times New Roman" w:cs="Times New Roman"/>
          <w:sz w:val="24"/>
          <w:szCs w:val="24"/>
        </w:rPr>
      </w:pPr>
      <w:r w:rsidRPr="002A3339">
        <w:rPr>
          <w:rFonts w:ascii="Times New Roman" w:eastAsia="Times New Roman" w:hAnsi="Times New Roman" w:cs="Times New Roman"/>
          <w:sz w:val="24"/>
          <w:szCs w:val="24"/>
        </w:rPr>
        <w:t>3μνημονεύοντες ὑμῶν τοῦ ἔργου τῆς πίστεως καὶ τοῦ κόπου τῆς ἀγάπης καὶ τῆς ὑπομονῆς τῆς ἐλπίδος τοῦ κυρίου ἡμῶν Ἰησοῦ Χριστοῦ ἔμπροσθεν τοῦ θεοῦ καὶ πατρὸς ἡμῶν,</w:t>
      </w:r>
    </w:p>
    <w:p w:rsidR="002A3339" w:rsidRPr="002A3339" w:rsidRDefault="002A3339" w:rsidP="002A3339">
      <w:pPr>
        <w:spacing w:before="100" w:beforeAutospacing="1" w:after="100" w:afterAutospacing="1" w:line="240" w:lineRule="auto"/>
        <w:rPr>
          <w:rFonts w:ascii="Times New Roman" w:eastAsia="Times New Roman" w:hAnsi="Times New Roman" w:cs="Times New Roman"/>
          <w:sz w:val="24"/>
          <w:szCs w:val="24"/>
        </w:rPr>
      </w:pPr>
      <w:r w:rsidRPr="002A3339">
        <w:rPr>
          <w:rFonts w:ascii="Times New Roman" w:eastAsia="Times New Roman" w:hAnsi="Times New Roman" w:cs="Times New Roman"/>
          <w:sz w:val="24"/>
          <w:szCs w:val="24"/>
        </w:rPr>
        <w:t>4εἰδότες, ἀδελφοὶ ἠγαπημένοι ὑπὸ [τοῦ] θεοῦ, τὴν ἐκλογὴν ὑμῶν,</w:t>
      </w:r>
    </w:p>
    <w:p w:rsidR="002A3339" w:rsidRPr="002A3339" w:rsidRDefault="002A3339" w:rsidP="002A3339">
      <w:pPr>
        <w:spacing w:before="100" w:beforeAutospacing="1" w:after="100" w:afterAutospacing="1" w:line="240" w:lineRule="auto"/>
        <w:rPr>
          <w:rFonts w:ascii="Times New Roman" w:eastAsia="Times New Roman" w:hAnsi="Times New Roman" w:cs="Times New Roman"/>
          <w:sz w:val="24"/>
          <w:szCs w:val="24"/>
        </w:rPr>
      </w:pPr>
      <w:proofErr w:type="gramStart"/>
      <w:r w:rsidRPr="002A3339">
        <w:rPr>
          <w:rFonts w:ascii="Times New Roman" w:eastAsia="Times New Roman" w:hAnsi="Times New Roman" w:cs="Times New Roman"/>
          <w:sz w:val="24"/>
          <w:szCs w:val="24"/>
        </w:rPr>
        <w:t>5ὅτι τὸ εὐαγγέλιον ἡμῶν οὐκ ἐγενήθη εἰς ὑμᾶς ἐν λόγῳ μόνον ἀλλὰ καὶ ἐν δυνάμει καὶ ἐν πνεύματι ἁγίῳ καὶ [ἐν] πληροφορίᾳ πολλῇ, καθὼς οἴδατε οἷοι ἐγενήθημεν [ἐν] ὑμῖν δι’ ὑμᾶς.</w:t>
      </w:r>
      <w:proofErr w:type="gramEnd"/>
      <w:r w:rsidRPr="002A3339">
        <w:rPr>
          <w:rFonts w:ascii="Times New Roman" w:eastAsia="Times New Roman" w:hAnsi="Times New Roman" w:cs="Times New Roman"/>
          <w:sz w:val="24"/>
          <w:szCs w:val="24"/>
        </w:rPr>
        <w:t> </w:t>
      </w:r>
    </w:p>
    <w:p w:rsidR="002A3339" w:rsidRPr="002A3339" w:rsidRDefault="002A3339" w:rsidP="002A3339">
      <w:pPr>
        <w:spacing w:before="100" w:beforeAutospacing="1" w:after="100" w:afterAutospacing="1" w:line="240" w:lineRule="auto"/>
        <w:rPr>
          <w:rFonts w:ascii="Times New Roman" w:eastAsia="Times New Roman" w:hAnsi="Times New Roman" w:cs="Times New Roman"/>
          <w:sz w:val="24"/>
          <w:szCs w:val="24"/>
        </w:rPr>
      </w:pPr>
      <w:r w:rsidRPr="002A3339">
        <w:rPr>
          <w:rFonts w:ascii="Times New Roman" w:eastAsia="Times New Roman" w:hAnsi="Times New Roman" w:cs="Times New Roman"/>
          <w:sz w:val="24"/>
          <w:szCs w:val="24"/>
        </w:rPr>
        <w:t>6Καὶ ὑμεῖς μιμηταὶ ἡμῶν ἐγενήθητε καὶ τοῦ κυρίου, δεξάμενοι τὸν λόγον ἐν θλίψει πολλῇ μετὰ χαρᾶς πνεύματος ἁγίου,</w:t>
      </w:r>
    </w:p>
    <w:p w:rsidR="002A3339" w:rsidRPr="002A3339" w:rsidRDefault="002A3339" w:rsidP="002A3339">
      <w:pPr>
        <w:spacing w:before="100" w:beforeAutospacing="1" w:after="100" w:afterAutospacing="1" w:line="240" w:lineRule="auto"/>
        <w:rPr>
          <w:rFonts w:ascii="Times New Roman" w:eastAsia="Times New Roman" w:hAnsi="Times New Roman" w:cs="Times New Roman"/>
          <w:sz w:val="24"/>
          <w:szCs w:val="24"/>
        </w:rPr>
      </w:pPr>
      <w:proofErr w:type="gramStart"/>
      <w:r w:rsidRPr="002A3339">
        <w:rPr>
          <w:rFonts w:ascii="Times New Roman" w:eastAsia="Times New Roman" w:hAnsi="Times New Roman" w:cs="Times New Roman"/>
          <w:sz w:val="24"/>
          <w:szCs w:val="24"/>
        </w:rPr>
        <w:t>7ὥστε γενέσθαι ὑμᾶς τύπον πᾶσιν τοῖς πιστεύουσιν ἐν τῇ Μακεδονίᾳ καὶ ἐν τῇ Ἀχαΐᾳ.</w:t>
      </w:r>
      <w:proofErr w:type="gramEnd"/>
    </w:p>
    <w:p w:rsidR="002A3339" w:rsidRPr="002A3339" w:rsidRDefault="002A3339" w:rsidP="002A3339">
      <w:pPr>
        <w:spacing w:before="100" w:beforeAutospacing="1" w:after="100" w:afterAutospacing="1" w:line="240" w:lineRule="auto"/>
        <w:rPr>
          <w:rFonts w:ascii="Times New Roman" w:eastAsia="Times New Roman" w:hAnsi="Times New Roman" w:cs="Times New Roman"/>
          <w:sz w:val="24"/>
          <w:szCs w:val="24"/>
        </w:rPr>
      </w:pPr>
      <w:proofErr w:type="gramStart"/>
      <w:r w:rsidRPr="002A3339">
        <w:rPr>
          <w:rFonts w:ascii="Times New Roman" w:eastAsia="Times New Roman" w:hAnsi="Times New Roman" w:cs="Times New Roman"/>
          <w:sz w:val="24"/>
          <w:szCs w:val="24"/>
        </w:rPr>
        <w:t>8ἀφ’ ὑμῶν γὰρ ἐξήχηται ὁ λόγος τοῦ κυρίου οὐ μόνον ἐν τῇ Μακεδονίᾳ καὶ [ἐν τῇ] Ἀχαΐᾳ, ἀλλ’ ἐν παντὶ τόπῳ ἡ πίστις ὑμῶν ἡ πρὸς τὸν θεὸν ἐξελήλυθεν, ὥστε μὴ χρείαν ἔχειν ἡμᾶς λαλεῖν τι.</w:t>
      </w:r>
      <w:proofErr w:type="gramEnd"/>
    </w:p>
    <w:p w:rsidR="002A3339" w:rsidRPr="002A3339" w:rsidRDefault="002A3339" w:rsidP="002A3339">
      <w:pPr>
        <w:spacing w:before="100" w:beforeAutospacing="1" w:after="100" w:afterAutospacing="1" w:line="240" w:lineRule="auto"/>
        <w:rPr>
          <w:rFonts w:ascii="Times New Roman" w:eastAsia="Times New Roman" w:hAnsi="Times New Roman" w:cs="Times New Roman"/>
          <w:sz w:val="24"/>
          <w:szCs w:val="24"/>
        </w:rPr>
      </w:pPr>
      <w:r w:rsidRPr="002A3339">
        <w:rPr>
          <w:rFonts w:ascii="Times New Roman" w:eastAsia="Times New Roman" w:hAnsi="Times New Roman" w:cs="Times New Roman"/>
          <w:sz w:val="24"/>
          <w:szCs w:val="24"/>
        </w:rPr>
        <w:t>9αὐτοὶ γὰρ περὶ ἡμῶν ἀπαγγέλλουσιν ὁποίαν εἴσοδον ἔσχομεν πρὸς ὑμᾶς, καὶ πῶς ἐπεστρέψατε πρὸς τὸν θεὸν ἀπὸ τῶν εἰδώλων δουλεύειν θεῷ ζῶντι καὶ ἀληθινῷ</w:t>
      </w:r>
    </w:p>
    <w:p w:rsidR="002A3339" w:rsidRPr="002A3339" w:rsidRDefault="002A3339" w:rsidP="002A3339">
      <w:pPr>
        <w:spacing w:before="100" w:beforeAutospacing="1" w:after="100" w:afterAutospacing="1" w:line="240" w:lineRule="auto"/>
        <w:rPr>
          <w:rFonts w:ascii="Times New Roman" w:eastAsia="Times New Roman" w:hAnsi="Times New Roman" w:cs="Times New Roman"/>
          <w:sz w:val="24"/>
          <w:szCs w:val="24"/>
        </w:rPr>
      </w:pPr>
      <w:proofErr w:type="gramStart"/>
      <w:r w:rsidRPr="002A3339">
        <w:rPr>
          <w:rFonts w:ascii="Times New Roman" w:eastAsia="Times New Roman" w:hAnsi="Times New Roman" w:cs="Times New Roman"/>
          <w:sz w:val="24"/>
          <w:szCs w:val="24"/>
        </w:rPr>
        <w:t>10καὶ ἀναμένειν τὸν υἱὸν αὐτοῦ ἐκ τῶν οὐρανῶν, ὃν ἤγειρεν ἐκ [τῶν] νεκρῶν, Ἰησοῦν τὸν ῥυόμενον ἡμᾶς ἐκ τῆς ὀργῆς τῆς ἐρχομένης.</w:t>
      </w:r>
      <w:proofErr w:type="gramEnd"/>
    </w:p>
    <w:p w:rsidR="00410534" w:rsidRDefault="00410534"/>
    <w:p w:rsidR="002A3339" w:rsidRPr="002A3339" w:rsidRDefault="002A3339" w:rsidP="002A333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A3339">
        <w:rPr>
          <w:rFonts w:ascii="Times New Roman" w:eastAsia="Times New Roman" w:hAnsi="Times New Roman" w:cs="Times New Roman"/>
          <w:sz w:val="24"/>
          <w:szCs w:val="24"/>
        </w:rPr>
        <w:t xml:space="preserve">ΠΡΟΣ ΘΕΣΣΑΛΟΝΙΚΕΙΣ Αʹ </w:t>
      </w:r>
      <w:r w:rsidR="00C450E3">
        <w:rPr>
          <w:rFonts w:ascii="Times New Roman" w:eastAsia="Times New Roman" w:hAnsi="Times New Roman" w:cs="Times New Roman"/>
          <w:sz w:val="24"/>
          <w:szCs w:val="24"/>
        </w:rPr>
        <w:t>2</w:t>
      </w:r>
    </w:p>
    <w:p w:rsidR="002A3339" w:rsidRPr="002A3339" w:rsidRDefault="002A3339" w:rsidP="002A3339">
      <w:pPr>
        <w:spacing w:before="100" w:beforeAutospacing="1" w:after="100" w:afterAutospacing="1" w:line="240" w:lineRule="auto"/>
        <w:rPr>
          <w:rFonts w:ascii="Times New Roman" w:eastAsia="Times New Roman" w:hAnsi="Times New Roman" w:cs="Times New Roman"/>
          <w:sz w:val="24"/>
          <w:szCs w:val="24"/>
        </w:rPr>
      </w:pPr>
      <w:r w:rsidRPr="002A3339">
        <w:rPr>
          <w:rFonts w:ascii="Times New Roman" w:eastAsia="Times New Roman" w:hAnsi="Times New Roman" w:cs="Times New Roman"/>
          <w:sz w:val="24"/>
          <w:szCs w:val="24"/>
        </w:rPr>
        <w:t>1Αὐτοὶ γὰρ οἴδατε, ἀδελφοί, τὴν εἴσοδον ἡμῶν τὴν πρὸς ὑμᾶς ὅτι οὐ κενὴ γέγονεν,</w:t>
      </w:r>
    </w:p>
    <w:p w:rsidR="002A3339" w:rsidRPr="002A3339" w:rsidRDefault="002A3339" w:rsidP="002A3339">
      <w:pPr>
        <w:spacing w:before="100" w:beforeAutospacing="1" w:after="100" w:afterAutospacing="1" w:line="240" w:lineRule="auto"/>
        <w:rPr>
          <w:rFonts w:ascii="Times New Roman" w:eastAsia="Times New Roman" w:hAnsi="Times New Roman" w:cs="Times New Roman"/>
          <w:sz w:val="24"/>
          <w:szCs w:val="24"/>
        </w:rPr>
      </w:pPr>
      <w:proofErr w:type="gramStart"/>
      <w:r w:rsidRPr="002A3339">
        <w:rPr>
          <w:rFonts w:ascii="Times New Roman" w:eastAsia="Times New Roman" w:hAnsi="Times New Roman" w:cs="Times New Roman"/>
          <w:sz w:val="24"/>
          <w:szCs w:val="24"/>
        </w:rPr>
        <w:t>2ἀλλὰ προπαθόντες καὶ ὑβρισθέντες, καθὼς οἴδατε, ἐν Φιλίπποις ἐπαρρησιασάμεθα ἐν τῷ θεῷ ἡμῶν λαλῆσαι πρὸς ὑμᾶς τὸ εὐαγγέλιον τοῦ θεοῦ ἐν πολλῷ ἀγῶνι.</w:t>
      </w:r>
      <w:proofErr w:type="gramEnd"/>
    </w:p>
    <w:p w:rsidR="002A3339" w:rsidRPr="002A3339" w:rsidRDefault="002A3339" w:rsidP="002A3339">
      <w:pPr>
        <w:spacing w:before="100" w:beforeAutospacing="1" w:after="100" w:afterAutospacing="1" w:line="240" w:lineRule="auto"/>
        <w:rPr>
          <w:rFonts w:ascii="Times New Roman" w:eastAsia="Times New Roman" w:hAnsi="Times New Roman" w:cs="Times New Roman"/>
          <w:sz w:val="24"/>
          <w:szCs w:val="24"/>
        </w:rPr>
      </w:pPr>
      <w:r w:rsidRPr="002A3339">
        <w:rPr>
          <w:rFonts w:ascii="Times New Roman" w:eastAsia="Times New Roman" w:hAnsi="Times New Roman" w:cs="Times New Roman"/>
          <w:sz w:val="24"/>
          <w:szCs w:val="24"/>
        </w:rPr>
        <w:t>3ἡ γὰρ παράκλησις ἡμῶν οὐκ ἐκ πλάνης οὐδὲ ἐξ ἀκαθαρσίας οὐδὲ ἐν δόλῳ,</w:t>
      </w:r>
    </w:p>
    <w:p w:rsidR="002A3339" w:rsidRPr="002A3339" w:rsidRDefault="002A3339" w:rsidP="002A3339">
      <w:pPr>
        <w:spacing w:before="100" w:beforeAutospacing="1" w:after="100" w:afterAutospacing="1" w:line="240" w:lineRule="auto"/>
        <w:rPr>
          <w:rFonts w:ascii="Times New Roman" w:eastAsia="Times New Roman" w:hAnsi="Times New Roman" w:cs="Times New Roman"/>
          <w:sz w:val="24"/>
          <w:szCs w:val="24"/>
        </w:rPr>
      </w:pPr>
      <w:proofErr w:type="gramStart"/>
      <w:r w:rsidRPr="002A3339">
        <w:rPr>
          <w:rFonts w:ascii="Times New Roman" w:eastAsia="Times New Roman" w:hAnsi="Times New Roman" w:cs="Times New Roman"/>
          <w:sz w:val="24"/>
          <w:szCs w:val="24"/>
        </w:rPr>
        <w:t>4ἀλλὰ καθὼς δεδοκιμάσμεθα ὑπὸ τοῦ θεοῦ πιστευθῆναι τὸ εὐαγγέλιον, οὕτως λαλοῦμεν, οὐχ ὡς ἀνθρώποις ἀρέσκοντες ἀλλὰ θεῷ τῷ δοκιμάζοντι τὰς καρδίας ἡμῶν.</w:t>
      </w:r>
      <w:proofErr w:type="gramEnd"/>
      <w:r w:rsidRPr="002A3339">
        <w:rPr>
          <w:rFonts w:ascii="Times New Roman" w:eastAsia="Times New Roman" w:hAnsi="Times New Roman" w:cs="Times New Roman"/>
          <w:sz w:val="24"/>
          <w:szCs w:val="24"/>
        </w:rPr>
        <w:t> </w:t>
      </w:r>
    </w:p>
    <w:p w:rsidR="002A3339" w:rsidRPr="002A3339" w:rsidRDefault="002A3339" w:rsidP="002A3339">
      <w:pPr>
        <w:spacing w:before="100" w:beforeAutospacing="1" w:after="100" w:afterAutospacing="1" w:line="240" w:lineRule="auto"/>
        <w:rPr>
          <w:rFonts w:ascii="Times New Roman" w:eastAsia="Times New Roman" w:hAnsi="Times New Roman" w:cs="Times New Roman"/>
          <w:sz w:val="24"/>
          <w:szCs w:val="24"/>
        </w:rPr>
      </w:pPr>
      <w:r w:rsidRPr="002A3339">
        <w:rPr>
          <w:rFonts w:ascii="Times New Roman" w:eastAsia="Times New Roman" w:hAnsi="Times New Roman" w:cs="Times New Roman"/>
          <w:sz w:val="24"/>
          <w:szCs w:val="24"/>
        </w:rPr>
        <w:t>5Οὔτε γάρ ποτε ἐν λόγῳ κολακείας ἐγενήθημεν, καθὼς οἴδατε, οὔτε ἐν προφάσει πλεονεξίας, θεὸς μάρτυς,</w:t>
      </w:r>
    </w:p>
    <w:p w:rsidR="002A3339" w:rsidRPr="002A3339" w:rsidRDefault="002A3339" w:rsidP="002A3339">
      <w:pPr>
        <w:spacing w:before="100" w:beforeAutospacing="1" w:after="100" w:afterAutospacing="1" w:line="240" w:lineRule="auto"/>
        <w:rPr>
          <w:rFonts w:ascii="Times New Roman" w:eastAsia="Times New Roman" w:hAnsi="Times New Roman" w:cs="Times New Roman"/>
          <w:sz w:val="24"/>
          <w:szCs w:val="24"/>
        </w:rPr>
      </w:pPr>
      <w:r w:rsidRPr="002A3339">
        <w:rPr>
          <w:rFonts w:ascii="Times New Roman" w:eastAsia="Times New Roman" w:hAnsi="Times New Roman" w:cs="Times New Roman"/>
          <w:sz w:val="24"/>
          <w:szCs w:val="24"/>
        </w:rPr>
        <w:lastRenderedPageBreak/>
        <w:t>6οὔτε ζητοῦντες ἐξ ἀνθρώπων δόξαν οὔτε ἀφ’ ὑμῶν οὔτε ἀπ’ ἄλλων,</w:t>
      </w:r>
    </w:p>
    <w:p w:rsidR="002A3339" w:rsidRPr="002A3339" w:rsidRDefault="002A3339" w:rsidP="002A3339">
      <w:pPr>
        <w:spacing w:before="100" w:beforeAutospacing="1" w:after="100" w:afterAutospacing="1" w:line="240" w:lineRule="auto"/>
        <w:rPr>
          <w:rFonts w:ascii="Times New Roman" w:eastAsia="Times New Roman" w:hAnsi="Times New Roman" w:cs="Times New Roman"/>
          <w:sz w:val="24"/>
          <w:szCs w:val="24"/>
        </w:rPr>
      </w:pPr>
      <w:proofErr w:type="gramStart"/>
      <w:r w:rsidRPr="002A3339">
        <w:rPr>
          <w:rFonts w:ascii="Times New Roman" w:eastAsia="Times New Roman" w:hAnsi="Times New Roman" w:cs="Times New Roman"/>
          <w:sz w:val="24"/>
          <w:szCs w:val="24"/>
        </w:rPr>
        <w:t>7δυνάμενοι ἐν βάρει εἶναι ὡς Χριστοῦ ἀπόστολοι.</w:t>
      </w:r>
      <w:proofErr w:type="gramEnd"/>
      <w:r w:rsidRPr="002A3339">
        <w:rPr>
          <w:rFonts w:ascii="Times New Roman" w:eastAsia="Times New Roman" w:hAnsi="Times New Roman" w:cs="Times New Roman"/>
          <w:sz w:val="24"/>
          <w:szCs w:val="24"/>
        </w:rPr>
        <w:t xml:space="preserve"> </w:t>
      </w:r>
      <w:proofErr w:type="gramStart"/>
      <w:r w:rsidRPr="002A3339">
        <w:rPr>
          <w:rFonts w:ascii="Times New Roman" w:eastAsia="Times New Roman" w:hAnsi="Times New Roman" w:cs="Times New Roman"/>
          <w:sz w:val="24"/>
          <w:szCs w:val="24"/>
        </w:rPr>
        <w:t>ἀλλ</w:t>
      </w:r>
      <w:proofErr w:type="gramEnd"/>
      <w:r w:rsidRPr="002A3339">
        <w:rPr>
          <w:rFonts w:ascii="Times New Roman" w:eastAsia="Times New Roman" w:hAnsi="Times New Roman" w:cs="Times New Roman"/>
          <w:sz w:val="24"/>
          <w:szCs w:val="24"/>
        </w:rPr>
        <w:t>’ ἐγενήθημεν νήπιοι ἐν μέσῳ ὑμῶν, ὡς ἐὰν τροφὸς θάλπῃ τὰ ἑαυτῆς τέκνα,</w:t>
      </w:r>
    </w:p>
    <w:p w:rsidR="002A3339" w:rsidRPr="002A3339" w:rsidRDefault="002A3339" w:rsidP="002A3339">
      <w:pPr>
        <w:spacing w:before="100" w:beforeAutospacing="1" w:after="100" w:afterAutospacing="1" w:line="240" w:lineRule="auto"/>
        <w:rPr>
          <w:rFonts w:ascii="Times New Roman" w:eastAsia="Times New Roman" w:hAnsi="Times New Roman" w:cs="Times New Roman"/>
          <w:sz w:val="24"/>
          <w:szCs w:val="24"/>
        </w:rPr>
      </w:pPr>
      <w:proofErr w:type="gramStart"/>
      <w:r w:rsidRPr="002A3339">
        <w:rPr>
          <w:rFonts w:ascii="Times New Roman" w:eastAsia="Times New Roman" w:hAnsi="Times New Roman" w:cs="Times New Roman"/>
          <w:sz w:val="24"/>
          <w:szCs w:val="24"/>
        </w:rPr>
        <w:t>8οὕτως ὁμειρόμενοι ὑμῶν εὐδοκοῦμεν μεταδοῦναι ὑμῖν οὐ μόνον τὸ εὐαγγέλιον τοῦ θεοῦ ἀλλὰ καὶ τὰς ἑαυτῶν ψυχάς, διότι ἀγαπητοὶ ἡμῖν ἐγενήθητε.</w:t>
      </w:r>
      <w:proofErr w:type="gramEnd"/>
      <w:r w:rsidRPr="002A3339">
        <w:rPr>
          <w:rFonts w:ascii="Times New Roman" w:eastAsia="Times New Roman" w:hAnsi="Times New Roman" w:cs="Times New Roman"/>
          <w:sz w:val="24"/>
          <w:szCs w:val="24"/>
        </w:rPr>
        <w:t> </w:t>
      </w:r>
    </w:p>
    <w:p w:rsidR="002A3339" w:rsidRPr="002A3339" w:rsidRDefault="002A3339" w:rsidP="002A3339">
      <w:pPr>
        <w:spacing w:before="100" w:beforeAutospacing="1" w:after="100" w:afterAutospacing="1" w:line="240" w:lineRule="auto"/>
        <w:rPr>
          <w:rFonts w:ascii="Times New Roman" w:eastAsia="Times New Roman" w:hAnsi="Times New Roman" w:cs="Times New Roman"/>
          <w:sz w:val="24"/>
          <w:szCs w:val="24"/>
        </w:rPr>
      </w:pPr>
      <w:proofErr w:type="gramStart"/>
      <w:r w:rsidRPr="002A3339">
        <w:rPr>
          <w:rFonts w:ascii="Times New Roman" w:eastAsia="Times New Roman" w:hAnsi="Times New Roman" w:cs="Times New Roman"/>
          <w:sz w:val="24"/>
          <w:szCs w:val="24"/>
        </w:rPr>
        <w:t>9Μνημονεύετε γάρ, ἀδελφοί, τὸν κόπον ἡμῶν καὶ τὸν μόχθον· νυκτὸς καὶ ἡμέρας ἐργαζόμενοι πρὸς τὸ μὴ ἐπιβαρῆσαί τινα ὑμῶν ἐκηρύξαμεν εἰς ὑμᾶς τὸ εὐαγγέλιον τοῦ θεοῦ.</w:t>
      </w:r>
      <w:proofErr w:type="gramEnd"/>
    </w:p>
    <w:p w:rsidR="002A3339" w:rsidRPr="002A3339" w:rsidRDefault="002A3339" w:rsidP="002A3339">
      <w:pPr>
        <w:spacing w:before="100" w:beforeAutospacing="1" w:after="100" w:afterAutospacing="1" w:line="240" w:lineRule="auto"/>
        <w:rPr>
          <w:rFonts w:ascii="Times New Roman" w:eastAsia="Times New Roman" w:hAnsi="Times New Roman" w:cs="Times New Roman"/>
          <w:sz w:val="24"/>
          <w:szCs w:val="24"/>
        </w:rPr>
      </w:pPr>
      <w:r w:rsidRPr="002A3339">
        <w:rPr>
          <w:rFonts w:ascii="Times New Roman" w:eastAsia="Times New Roman" w:hAnsi="Times New Roman" w:cs="Times New Roman"/>
          <w:sz w:val="24"/>
          <w:szCs w:val="24"/>
        </w:rPr>
        <w:t>10ὑμεῖς μάρτυρες καὶ ὁ θεός, ὡς ὁσίως καὶ δικαίως καὶ ἀμέμπτως ὑμῖν τοῖς πιστεύουσιν ἐγενήθημεν,</w:t>
      </w:r>
    </w:p>
    <w:p w:rsidR="002A3339" w:rsidRPr="002A3339" w:rsidRDefault="002A3339" w:rsidP="002A3339">
      <w:pPr>
        <w:spacing w:before="100" w:beforeAutospacing="1" w:after="100" w:afterAutospacing="1" w:line="240" w:lineRule="auto"/>
        <w:rPr>
          <w:rFonts w:ascii="Times New Roman" w:eastAsia="Times New Roman" w:hAnsi="Times New Roman" w:cs="Times New Roman"/>
          <w:sz w:val="24"/>
          <w:szCs w:val="24"/>
        </w:rPr>
      </w:pPr>
      <w:r w:rsidRPr="002A3339">
        <w:rPr>
          <w:rFonts w:ascii="Times New Roman" w:eastAsia="Times New Roman" w:hAnsi="Times New Roman" w:cs="Times New Roman"/>
          <w:sz w:val="24"/>
          <w:szCs w:val="24"/>
        </w:rPr>
        <w:t>11καθάπερ οἴδατε, ὡς ἕνα ἕκαστον ὑμῶν ὡς πατὴρ τέκνα ἑαυτοῦ</w:t>
      </w:r>
    </w:p>
    <w:p w:rsidR="002A3339" w:rsidRPr="002A3339" w:rsidRDefault="002A3339" w:rsidP="002A3339">
      <w:pPr>
        <w:spacing w:before="100" w:beforeAutospacing="1" w:after="100" w:afterAutospacing="1" w:line="240" w:lineRule="auto"/>
        <w:rPr>
          <w:rFonts w:ascii="Times New Roman" w:eastAsia="Times New Roman" w:hAnsi="Times New Roman" w:cs="Times New Roman"/>
          <w:sz w:val="24"/>
          <w:szCs w:val="24"/>
        </w:rPr>
      </w:pPr>
      <w:proofErr w:type="gramStart"/>
      <w:r w:rsidRPr="002A3339">
        <w:rPr>
          <w:rFonts w:ascii="Times New Roman" w:eastAsia="Times New Roman" w:hAnsi="Times New Roman" w:cs="Times New Roman"/>
          <w:sz w:val="24"/>
          <w:szCs w:val="24"/>
        </w:rPr>
        <w:t>12παρακαλοῦντες ὑμᾶς καὶ παραμυθούμενοι καὶ μαρτυρόμενοι εἰς τὸ περιπατεῖν ὑμᾶς ἀξίως τοῦ θεοῦ τοῦ καλοῦντος ὑμᾶς εἰς τὴν ἑαυτοῦ βασιλείαν καὶ δόξαν.</w:t>
      </w:r>
      <w:proofErr w:type="gramEnd"/>
    </w:p>
    <w:p w:rsidR="002A3339" w:rsidRPr="002A3339" w:rsidRDefault="002A3339" w:rsidP="002A3339">
      <w:pPr>
        <w:spacing w:before="100" w:beforeAutospacing="1" w:after="100" w:afterAutospacing="1" w:line="240" w:lineRule="auto"/>
        <w:rPr>
          <w:rFonts w:ascii="Times New Roman" w:eastAsia="Times New Roman" w:hAnsi="Times New Roman" w:cs="Times New Roman"/>
          <w:sz w:val="24"/>
          <w:szCs w:val="24"/>
        </w:rPr>
      </w:pPr>
      <w:r w:rsidRPr="002A3339">
        <w:rPr>
          <w:rFonts w:ascii="Times New Roman" w:eastAsia="Times New Roman" w:hAnsi="Times New Roman" w:cs="Times New Roman"/>
          <w:sz w:val="24"/>
          <w:szCs w:val="24"/>
        </w:rPr>
        <w:t> </w:t>
      </w:r>
      <w:proofErr w:type="gramStart"/>
      <w:r w:rsidRPr="002A3339">
        <w:rPr>
          <w:rFonts w:ascii="Times New Roman" w:eastAsia="Times New Roman" w:hAnsi="Times New Roman" w:cs="Times New Roman"/>
          <w:sz w:val="24"/>
          <w:szCs w:val="24"/>
        </w:rPr>
        <w:t>13Καὶ διὰ τοῦτο καὶ ἡμεῖς εὐχαριστοῦμεν τῷ θεῷ ἀδιαλείπτως, ὅτι παραλαβόντες λόγον ἀκοῆς παρ’ ἡμῶν τοῦ θεοῦ ἐδέξασθε οὐ λόγον ἀνθρώπων ἀλλὰ καθώς ἐστιν ἀληθῶς λόγον θεοῦ, ὃς καὶ ἐνεργεῖται ἐν ὑμῖν τοῖς πιστεύουσιν.</w:t>
      </w:r>
      <w:proofErr w:type="gramEnd"/>
      <w:r w:rsidRPr="002A3339">
        <w:rPr>
          <w:rFonts w:ascii="Times New Roman" w:eastAsia="Times New Roman" w:hAnsi="Times New Roman" w:cs="Times New Roman"/>
          <w:sz w:val="24"/>
          <w:szCs w:val="24"/>
        </w:rPr>
        <w:t> </w:t>
      </w:r>
    </w:p>
    <w:p w:rsidR="002A3339" w:rsidRPr="002A3339" w:rsidRDefault="002A3339" w:rsidP="002A3339">
      <w:pPr>
        <w:spacing w:before="100" w:beforeAutospacing="1" w:after="100" w:afterAutospacing="1" w:line="240" w:lineRule="auto"/>
        <w:rPr>
          <w:rFonts w:ascii="Times New Roman" w:eastAsia="Times New Roman" w:hAnsi="Times New Roman" w:cs="Times New Roman"/>
          <w:sz w:val="24"/>
          <w:szCs w:val="24"/>
        </w:rPr>
      </w:pPr>
      <w:r w:rsidRPr="002A3339">
        <w:rPr>
          <w:rFonts w:ascii="Times New Roman" w:eastAsia="Times New Roman" w:hAnsi="Times New Roman" w:cs="Times New Roman"/>
          <w:sz w:val="24"/>
          <w:szCs w:val="24"/>
        </w:rPr>
        <w:t>14Ὑμεῖς γὰρ μιμηταὶ ἐγενήθητε, ἀδελφοί, τῶν ἐκκλησιῶν τοῦ θεοῦ τῶν οὐσῶν ἐν τῇ Ἰουδαίᾳ ἐν Χριστῷ Ἰησοῦ, ὅτι τὰ αὐτὰ ἐπάθετε καὶ ὑμεῖς ὑπὸ τῶν ἰδίων συμφυλετῶν καθὼς καὶ αὐτοὶ ὑπὸ τῶν Ἰουδαίων,</w:t>
      </w:r>
    </w:p>
    <w:p w:rsidR="002A3339" w:rsidRPr="002A3339" w:rsidRDefault="002A3339" w:rsidP="002A3339">
      <w:pPr>
        <w:spacing w:before="100" w:beforeAutospacing="1" w:after="100" w:afterAutospacing="1" w:line="240" w:lineRule="auto"/>
        <w:rPr>
          <w:rFonts w:ascii="Times New Roman" w:eastAsia="Times New Roman" w:hAnsi="Times New Roman" w:cs="Times New Roman"/>
          <w:sz w:val="24"/>
          <w:szCs w:val="24"/>
        </w:rPr>
      </w:pPr>
      <w:r w:rsidRPr="002A3339">
        <w:rPr>
          <w:rFonts w:ascii="Times New Roman" w:eastAsia="Times New Roman" w:hAnsi="Times New Roman" w:cs="Times New Roman"/>
          <w:sz w:val="24"/>
          <w:szCs w:val="24"/>
        </w:rPr>
        <w:t>15τῶν καὶ τὸν κύριον ἀποκτεινάντων Ἰησοῦν καὶ τοὺς προφήτας καὶ ἡμᾶς ἐκδιωξάντων καὶ θεῷ μὴ ἀρεσκόντων καὶ πᾶσιν ἀνθρώποις ἐναντίων,</w:t>
      </w:r>
    </w:p>
    <w:p w:rsidR="002A3339" w:rsidRPr="002A3339" w:rsidRDefault="002A3339" w:rsidP="002A3339">
      <w:pPr>
        <w:spacing w:before="100" w:beforeAutospacing="1" w:after="100" w:afterAutospacing="1" w:line="240" w:lineRule="auto"/>
        <w:rPr>
          <w:rFonts w:ascii="Times New Roman" w:eastAsia="Times New Roman" w:hAnsi="Times New Roman" w:cs="Times New Roman"/>
          <w:sz w:val="24"/>
          <w:szCs w:val="24"/>
        </w:rPr>
      </w:pPr>
      <w:proofErr w:type="gramStart"/>
      <w:r w:rsidRPr="002A3339">
        <w:rPr>
          <w:rFonts w:ascii="Times New Roman" w:eastAsia="Times New Roman" w:hAnsi="Times New Roman" w:cs="Times New Roman"/>
          <w:sz w:val="24"/>
          <w:szCs w:val="24"/>
        </w:rPr>
        <w:t>16κωλυόντων ἡμᾶς τοῖς ἔθνεσιν λαλῆσαι ἵνα σωθῶσιν, εἰς τὸ ἀναπληρῶσαι αὐτῶν τὰς ἁμαρτίας πάντοτε.</w:t>
      </w:r>
      <w:proofErr w:type="gramEnd"/>
      <w:r w:rsidRPr="002A3339">
        <w:rPr>
          <w:rFonts w:ascii="Times New Roman" w:eastAsia="Times New Roman" w:hAnsi="Times New Roman" w:cs="Times New Roman"/>
          <w:sz w:val="24"/>
          <w:szCs w:val="24"/>
        </w:rPr>
        <w:t xml:space="preserve"> </w:t>
      </w:r>
      <w:proofErr w:type="gramStart"/>
      <w:r w:rsidRPr="002A3339">
        <w:rPr>
          <w:rFonts w:ascii="Times New Roman" w:eastAsia="Times New Roman" w:hAnsi="Times New Roman" w:cs="Times New Roman"/>
          <w:sz w:val="24"/>
          <w:szCs w:val="24"/>
        </w:rPr>
        <w:t>ἔφθασεν</w:t>
      </w:r>
      <w:proofErr w:type="gramEnd"/>
      <w:r w:rsidRPr="002A3339">
        <w:rPr>
          <w:rFonts w:ascii="Times New Roman" w:eastAsia="Times New Roman" w:hAnsi="Times New Roman" w:cs="Times New Roman"/>
          <w:sz w:val="24"/>
          <w:szCs w:val="24"/>
        </w:rPr>
        <w:t xml:space="preserve"> δὲ ἐπ’ αὐτοὺς ἡ ὀργὴ εἰς τέλος.</w:t>
      </w:r>
    </w:p>
    <w:p w:rsidR="002A3339" w:rsidRPr="002A3339" w:rsidRDefault="002A3339" w:rsidP="002A3339">
      <w:pPr>
        <w:spacing w:before="100" w:beforeAutospacing="1" w:after="100" w:afterAutospacing="1" w:line="240" w:lineRule="auto"/>
        <w:rPr>
          <w:rFonts w:ascii="Times New Roman" w:eastAsia="Times New Roman" w:hAnsi="Times New Roman" w:cs="Times New Roman"/>
          <w:sz w:val="24"/>
          <w:szCs w:val="24"/>
        </w:rPr>
      </w:pPr>
      <w:r w:rsidRPr="002A3339">
        <w:rPr>
          <w:rFonts w:ascii="Times New Roman" w:eastAsia="Times New Roman" w:hAnsi="Times New Roman" w:cs="Times New Roman"/>
          <w:sz w:val="24"/>
          <w:szCs w:val="24"/>
        </w:rPr>
        <w:t> </w:t>
      </w:r>
      <w:proofErr w:type="gramStart"/>
      <w:r w:rsidRPr="002A3339">
        <w:rPr>
          <w:rFonts w:ascii="Times New Roman" w:eastAsia="Times New Roman" w:hAnsi="Times New Roman" w:cs="Times New Roman"/>
          <w:sz w:val="24"/>
          <w:szCs w:val="24"/>
        </w:rPr>
        <w:t>17Ἡμεῖς δέ, ἀδελφοί, ἀπορφανισθέντες ἀφ’ ὑμῶν πρὸς καιρὸν ὥρας, προσώπῳ οὐ καρδίᾳ, περισσοτέρως ἐσπουδάσαμεν τὸ πρόσωπον ὑμῶν ἰδεῖν ἐν πολλῇ ἐπιθυμίᾳ.</w:t>
      </w:r>
      <w:proofErr w:type="gramEnd"/>
    </w:p>
    <w:p w:rsidR="002A3339" w:rsidRPr="002A3339" w:rsidRDefault="002A3339" w:rsidP="002A3339">
      <w:pPr>
        <w:spacing w:before="100" w:beforeAutospacing="1" w:after="100" w:afterAutospacing="1" w:line="240" w:lineRule="auto"/>
        <w:rPr>
          <w:rFonts w:ascii="Times New Roman" w:eastAsia="Times New Roman" w:hAnsi="Times New Roman" w:cs="Times New Roman"/>
          <w:sz w:val="24"/>
          <w:szCs w:val="24"/>
        </w:rPr>
      </w:pPr>
      <w:proofErr w:type="gramStart"/>
      <w:r w:rsidRPr="002A3339">
        <w:rPr>
          <w:rFonts w:ascii="Times New Roman" w:eastAsia="Times New Roman" w:hAnsi="Times New Roman" w:cs="Times New Roman"/>
          <w:sz w:val="24"/>
          <w:szCs w:val="24"/>
        </w:rPr>
        <w:t>18διότι ἠθελήσαμεν ἐλθεῖν πρὸς ὑμᾶς, ἐγὼ μὲν Παῦλος καὶ ἅπαξ καὶ δίς, καὶ ἐνέκοψεν ἡμᾶς ὁ σατανᾶς.</w:t>
      </w:r>
      <w:proofErr w:type="gramEnd"/>
    </w:p>
    <w:p w:rsidR="002A3339" w:rsidRPr="002A3339" w:rsidRDefault="002A3339" w:rsidP="002A3339">
      <w:pPr>
        <w:spacing w:before="100" w:beforeAutospacing="1" w:after="100" w:afterAutospacing="1" w:line="240" w:lineRule="auto"/>
        <w:rPr>
          <w:rFonts w:ascii="Times New Roman" w:eastAsia="Times New Roman" w:hAnsi="Times New Roman" w:cs="Times New Roman"/>
          <w:sz w:val="24"/>
          <w:szCs w:val="24"/>
        </w:rPr>
      </w:pPr>
      <w:r w:rsidRPr="002A3339">
        <w:rPr>
          <w:rFonts w:ascii="Times New Roman" w:eastAsia="Times New Roman" w:hAnsi="Times New Roman" w:cs="Times New Roman"/>
          <w:sz w:val="24"/>
          <w:szCs w:val="24"/>
        </w:rPr>
        <w:t>19τίς γὰρ ἡμῶν ἐλπὶς ἢ χαρὰ ἢ στέφανος καυχήσεως– ἢ οὐχὶ καὶ ὑμεῖς– ἔμπροσθεν τοῦ κυρίου ἡμῶν Ἰησοῦ ἐν τῇ αὐτοῦ παρουσίᾳ;</w:t>
      </w:r>
    </w:p>
    <w:p w:rsidR="002A3339" w:rsidRPr="002A3339" w:rsidRDefault="002A3339" w:rsidP="002A3339">
      <w:pPr>
        <w:spacing w:before="100" w:beforeAutospacing="1" w:after="100" w:afterAutospacing="1" w:line="240" w:lineRule="auto"/>
        <w:rPr>
          <w:rFonts w:ascii="Times New Roman" w:eastAsia="Times New Roman" w:hAnsi="Times New Roman" w:cs="Times New Roman"/>
          <w:sz w:val="24"/>
          <w:szCs w:val="24"/>
        </w:rPr>
      </w:pPr>
      <w:proofErr w:type="gramStart"/>
      <w:r w:rsidRPr="002A3339">
        <w:rPr>
          <w:rFonts w:ascii="Times New Roman" w:eastAsia="Times New Roman" w:hAnsi="Times New Roman" w:cs="Times New Roman"/>
          <w:sz w:val="24"/>
          <w:szCs w:val="24"/>
        </w:rPr>
        <w:t>20ὑμεῖς γάρ ἐστε ἡ δόξα ἡμῶν καὶ ἡ χαρά.</w:t>
      </w:r>
      <w:proofErr w:type="gramEnd"/>
    </w:p>
    <w:p w:rsidR="002A3339" w:rsidRDefault="002A3339"/>
    <w:p w:rsidR="002A3339" w:rsidRPr="002A3339" w:rsidRDefault="002A3339" w:rsidP="002A333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A3339">
        <w:rPr>
          <w:rFonts w:ascii="Times New Roman" w:eastAsia="Times New Roman" w:hAnsi="Times New Roman" w:cs="Times New Roman"/>
          <w:sz w:val="24"/>
          <w:szCs w:val="24"/>
        </w:rPr>
        <w:lastRenderedPageBreak/>
        <w:t xml:space="preserve">ΠΡΟΣ ΘΕΣΣΑΛΟΝΙΚΕΙΣ Αʹ </w:t>
      </w:r>
      <w:r w:rsidR="00C450E3">
        <w:rPr>
          <w:rFonts w:ascii="Times New Roman" w:eastAsia="Times New Roman" w:hAnsi="Times New Roman" w:cs="Times New Roman"/>
          <w:sz w:val="24"/>
          <w:szCs w:val="24"/>
        </w:rPr>
        <w:t>3</w:t>
      </w:r>
    </w:p>
    <w:p w:rsidR="002A3339" w:rsidRPr="002A3339" w:rsidRDefault="002A3339" w:rsidP="002A3339">
      <w:pPr>
        <w:spacing w:before="100" w:beforeAutospacing="1" w:after="100" w:afterAutospacing="1" w:line="240" w:lineRule="auto"/>
        <w:rPr>
          <w:rFonts w:ascii="Times New Roman" w:eastAsia="Times New Roman" w:hAnsi="Times New Roman" w:cs="Times New Roman"/>
          <w:sz w:val="24"/>
          <w:szCs w:val="24"/>
        </w:rPr>
      </w:pPr>
      <w:r w:rsidRPr="002A3339">
        <w:rPr>
          <w:rFonts w:ascii="Times New Roman" w:eastAsia="Times New Roman" w:hAnsi="Times New Roman" w:cs="Times New Roman"/>
          <w:sz w:val="24"/>
          <w:szCs w:val="24"/>
        </w:rPr>
        <w:t>1Διὸ μηκέτι στέγοντες εὐδοκήσαμεν καταλειφθῆναι ἐν Ἀθήναις μόνοι</w:t>
      </w:r>
    </w:p>
    <w:p w:rsidR="002A3339" w:rsidRPr="002A3339" w:rsidRDefault="002A3339" w:rsidP="002A3339">
      <w:pPr>
        <w:spacing w:before="100" w:beforeAutospacing="1" w:after="100" w:afterAutospacing="1" w:line="240" w:lineRule="auto"/>
        <w:rPr>
          <w:rFonts w:ascii="Times New Roman" w:eastAsia="Times New Roman" w:hAnsi="Times New Roman" w:cs="Times New Roman"/>
          <w:sz w:val="24"/>
          <w:szCs w:val="24"/>
        </w:rPr>
      </w:pPr>
      <w:r w:rsidRPr="002A3339">
        <w:rPr>
          <w:rFonts w:ascii="Times New Roman" w:eastAsia="Times New Roman" w:hAnsi="Times New Roman" w:cs="Times New Roman"/>
          <w:sz w:val="24"/>
          <w:szCs w:val="24"/>
        </w:rPr>
        <w:t>2καὶ ἐπέμψαμεν Τιμόθεον, τὸν ἀδελφὸν ἡμῶν καὶ συνεργὸν τοῦ θεοῦ ἐν τῷ εὐαγγελίῳ τοῦ Χριστοῦ, εἰς τὸ στηρίξαι ὑμᾶς καὶ παρακαλέσαι ὑπὲρ τῆς πίστεως ὑμῶν</w:t>
      </w:r>
    </w:p>
    <w:p w:rsidR="002A3339" w:rsidRPr="002A3339" w:rsidRDefault="002A3339" w:rsidP="002A3339">
      <w:pPr>
        <w:spacing w:before="100" w:beforeAutospacing="1" w:after="100" w:afterAutospacing="1" w:line="240" w:lineRule="auto"/>
        <w:rPr>
          <w:rFonts w:ascii="Times New Roman" w:eastAsia="Times New Roman" w:hAnsi="Times New Roman" w:cs="Times New Roman"/>
          <w:sz w:val="24"/>
          <w:szCs w:val="24"/>
        </w:rPr>
      </w:pPr>
      <w:proofErr w:type="gramStart"/>
      <w:r w:rsidRPr="002A3339">
        <w:rPr>
          <w:rFonts w:ascii="Times New Roman" w:eastAsia="Times New Roman" w:hAnsi="Times New Roman" w:cs="Times New Roman"/>
          <w:sz w:val="24"/>
          <w:szCs w:val="24"/>
        </w:rPr>
        <w:t>3τὸ μηδένα σαίνεσθαι ἐν ταῖς θλίψεσιν ταύταις.</w:t>
      </w:r>
      <w:proofErr w:type="gramEnd"/>
      <w:r w:rsidRPr="002A3339">
        <w:rPr>
          <w:rFonts w:ascii="Times New Roman" w:eastAsia="Times New Roman" w:hAnsi="Times New Roman" w:cs="Times New Roman"/>
          <w:sz w:val="24"/>
          <w:szCs w:val="24"/>
        </w:rPr>
        <w:t xml:space="preserve"> </w:t>
      </w:r>
      <w:proofErr w:type="gramStart"/>
      <w:r w:rsidRPr="002A3339">
        <w:rPr>
          <w:rFonts w:ascii="Times New Roman" w:eastAsia="Times New Roman" w:hAnsi="Times New Roman" w:cs="Times New Roman"/>
          <w:sz w:val="24"/>
          <w:szCs w:val="24"/>
        </w:rPr>
        <w:t>αὐτοὶ</w:t>
      </w:r>
      <w:proofErr w:type="gramEnd"/>
      <w:r w:rsidRPr="002A3339">
        <w:rPr>
          <w:rFonts w:ascii="Times New Roman" w:eastAsia="Times New Roman" w:hAnsi="Times New Roman" w:cs="Times New Roman"/>
          <w:sz w:val="24"/>
          <w:szCs w:val="24"/>
        </w:rPr>
        <w:t xml:space="preserve"> γὰρ οἴδατε ὅτι εἰς τοῦτο κείμεθα·</w:t>
      </w:r>
    </w:p>
    <w:p w:rsidR="002A3339" w:rsidRPr="002A3339" w:rsidRDefault="002A3339" w:rsidP="002A3339">
      <w:pPr>
        <w:spacing w:before="100" w:beforeAutospacing="1" w:after="100" w:afterAutospacing="1" w:line="240" w:lineRule="auto"/>
        <w:rPr>
          <w:rFonts w:ascii="Times New Roman" w:eastAsia="Times New Roman" w:hAnsi="Times New Roman" w:cs="Times New Roman"/>
          <w:sz w:val="24"/>
          <w:szCs w:val="24"/>
        </w:rPr>
      </w:pPr>
      <w:proofErr w:type="gramStart"/>
      <w:r w:rsidRPr="002A3339">
        <w:rPr>
          <w:rFonts w:ascii="Times New Roman" w:eastAsia="Times New Roman" w:hAnsi="Times New Roman" w:cs="Times New Roman"/>
          <w:sz w:val="24"/>
          <w:szCs w:val="24"/>
        </w:rPr>
        <w:t>4καὶ γὰρ ὅτε πρὸς ὑμᾶς ἦμεν, προελέγομεν ὑμῖν ὅτι μέλλομεν θλίβεσθαι, καθὼς καὶ ἐγένετο καὶ οἴδατε.</w:t>
      </w:r>
      <w:proofErr w:type="gramEnd"/>
    </w:p>
    <w:p w:rsidR="002A3339" w:rsidRPr="002A3339" w:rsidRDefault="002A3339" w:rsidP="002A3339">
      <w:pPr>
        <w:spacing w:before="100" w:beforeAutospacing="1" w:after="100" w:afterAutospacing="1" w:line="240" w:lineRule="auto"/>
        <w:rPr>
          <w:rFonts w:ascii="Times New Roman" w:eastAsia="Times New Roman" w:hAnsi="Times New Roman" w:cs="Times New Roman"/>
          <w:sz w:val="24"/>
          <w:szCs w:val="24"/>
        </w:rPr>
      </w:pPr>
      <w:proofErr w:type="gramStart"/>
      <w:r w:rsidRPr="002A3339">
        <w:rPr>
          <w:rFonts w:ascii="Times New Roman" w:eastAsia="Times New Roman" w:hAnsi="Times New Roman" w:cs="Times New Roman"/>
          <w:sz w:val="24"/>
          <w:szCs w:val="24"/>
        </w:rPr>
        <w:t>5διὰ τοῦτο κἀγὼ μηκέτι στέγων ἔπεμψα εἰς τὸ γνῶναι τὴν πίστιν ὑμῶν, μή πως ἐπείρασεν ὑμᾶς ὁ πειράζων καὶ εἰς κενὸν γένηται ὁ κόπος ἡμῶν.</w:t>
      </w:r>
      <w:proofErr w:type="gramEnd"/>
    </w:p>
    <w:p w:rsidR="002A3339" w:rsidRPr="002A3339" w:rsidRDefault="002A3339" w:rsidP="002A3339">
      <w:pPr>
        <w:spacing w:before="100" w:beforeAutospacing="1" w:after="100" w:afterAutospacing="1" w:line="240" w:lineRule="auto"/>
        <w:rPr>
          <w:rFonts w:ascii="Times New Roman" w:eastAsia="Times New Roman" w:hAnsi="Times New Roman" w:cs="Times New Roman"/>
          <w:sz w:val="24"/>
          <w:szCs w:val="24"/>
        </w:rPr>
      </w:pPr>
      <w:r w:rsidRPr="002A3339">
        <w:rPr>
          <w:rFonts w:ascii="Times New Roman" w:eastAsia="Times New Roman" w:hAnsi="Times New Roman" w:cs="Times New Roman"/>
          <w:sz w:val="24"/>
          <w:szCs w:val="24"/>
        </w:rPr>
        <w:t> </w:t>
      </w:r>
      <w:r w:rsidRPr="002A3339">
        <w:rPr>
          <w:rFonts w:ascii="Times New Roman" w:eastAsia="Times New Roman" w:hAnsi="Times New Roman" w:cs="Times New Roman"/>
          <w:sz w:val="24"/>
          <w:szCs w:val="24"/>
        </w:rPr>
        <w:t>6Ἄρτι δὲ ἐλθόντος Τιμοθέου πρὸς ἡμᾶς ἀφ’ ὑμῶν καὶ εὐαγγελισαμένου ἡμῖν τὴν πίστιν καὶ τὴν ἀγάπην ὑμῶν καὶ ὅτι ἔχετε μνείαν ἡμῶν ἀγαθὴν πάντοτε, ἐπιποθοῦντες ἡμᾶς ἰδεῖν καθάπερ καὶ ἡμεῖς ὑμᾶς,</w:t>
      </w:r>
    </w:p>
    <w:p w:rsidR="002A3339" w:rsidRPr="002A3339" w:rsidRDefault="002A3339" w:rsidP="002A3339">
      <w:pPr>
        <w:spacing w:before="100" w:beforeAutospacing="1" w:after="100" w:afterAutospacing="1" w:line="240" w:lineRule="auto"/>
        <w:rPr>
          <w:rFonts w:ascii="Times New Roman" w:eastAsia="Times New Roman" w:hAnsi="Times New Roman" w:cs="Times New Roman"/>
          <w:sz w:val="24"/>
          <w:szCs w:val="24"/>
        </w:rPr>
      </w:pPr>
      <w:r w:rsidRPr="002A3339">
        <w:rPr>
          <w:rFonts w:ascii="Times New Roman" w:eastAsia="Times New Roman" w:hAnsi="Times New Roman" w:cs="Times New Roman"/>
          <w:sz w:val="24"/>
          <w:szCs w:val="24"/>
        </w:rPr>
        <w:t>7διὰ τοῦτο παρεκλήθημεν, ἀδελφοί, ἐφ’ ὑμῖν ἐπὶ πάσῃ τῇ ἀνάγκῃ καὶ θλίψει ἡμῶν διὰ τῆς ὑμῶν πίστεως,</w:t>
      </w:r>
    </w:p>
    <w:p w:rsidR="002A3339" w:rsidRPr="002A3339" w:rsidRDefault="002A3339" w:rsidP="002A3339">
      <w:pPr>
        <w:spacing w:before="100" w:beforeAutospacing="1" w:after="100" w:afterAutospacing="1" w:line="240" w:lineRule="auto"/>
        <w:rPr>
          <w:rFonts w:ascii="Times New Roman" w:eastAsia="Times New Roman" w:hAnsi="Times New Roman" w:cs="Times New Roman"/>
          <w:sz w:val="24"/>
          <w:szCs w:val="24"/>
        </w:rPr>
      </w:pPr>
      <w:proofErr w:type="gramStart"/>
      <w:r w:rsidRPr="002A3339">
        <w:rPr>
          <w:rFonts w:ascii="Times New Roman" w:eastAsia="Times New Roman" w:hAnsi="Times New Roman" w:cs="Times New Roman"/>
          <w:sz w:val="24"/>
          <w:szCs w:val="24"/>
        </w:rPr>
        <w:t>8ὅτι νῦν ζῶμεν ἐὰν ὑμεῖς στήκετε ἐν κυρίῳ.</w:t>
      </w:r>
      <w:proofErr w:type="gramEnd"/>
    </w:p>
    <w:p w:rsidR="002A3339" w:rsidRPr="002A3339" w:rsidRDefault="002A3339" w:rsidP="002A3339">
      <w:pPr>
        <w:spacing w:before="100" w:beforeAutospacing="1" w:after="100" w:afterAutospacing="1" w:line="240" w:lineRule="auto"/>
        <w:rPr>
          <w:rFonts w:ascii="Times New Roman" w:eastAsia="Times New Roman" w:hAnsi="Times New Roman" w:cs="Times New Roman"/>
          <w:sz w:val="24"/>
          <w:szCs w:val="24"/>
        </w:rPr>
      </w:pPr>
      <w:r w:rsidRPr="002A3339">
        <w:rPr>
          <w:rFonts w:ascii="Times New Roman" w:eastAsia="Times New Roman" w:hAnsi="Times New Roman" w:cs="Times New Roman"/>
          <w:sz w:val="24"/>
          <w:szCs w:val="24"/>
        </w:rPr>
        <w:t>9τίνα γὰρ εὐχαριστίαν δυνάμεθα τῷ θεῷ ἀνταποδοῦναι περὶ ὑμῶν ἐπὶ πάσῃ τῇ χαρᾷ ᾗ χαίρομεν δι’ ὑμᾶς ἔμπροσθεν τοῦ θεοῦ ἡμῶν,</w:t>
      </w:r>
    </w:p>
    <w:p w:rsidR="002A3339" w:rsidRPr="002A3339" w:rsidRDefault="002A3339" w:rsidP="002A3339">
      <w:pPr>
        <w:spacing w:before="100" w:beforeAutospacing="1" w:after="100" w:afterAutospacing="1" w:line="240" w:lineRule="auto"/>
        <w:rPr>
          <w:rFonts w:ascii="Times New Roman" w:eastAsia="Times New Roman" w:hAnsi="Times New Roman" w:cs="Times New Roman"/>
          <w:sz w:val="24"/>
          <w:szCs w:val="24"/>
        </w:rPr>
      </w:pPr>
      <w:r w:rsidRPr="002A3339">
        <w:rPr>
          <w:rFonts w:ascii="Times New Roman" w:eastAsia="Times New Roman" w:hAnsi="Times New Roman" w:cs="Times New Roman"/>
          <w:sz w:val="24"/>
          <w:szCs w:val="24"/>
        </w:rPr>
        <w:t>10νυκτὸς καὶ ἡμέρας ὑπερεκπερισσοῦ δεόμενοι εἰς τὸ ἰδεῖν ὑμῶν τὸ πρόσωπον καὶ καταρτίσαι τὰ ὑστερήματα τῆς πίστεως ὑμῶν;</w:t>
      </w:r>
    </w:p>
    <w:p w:rsidR="002A3339" w:rsidRPr="002A3339" w:rsidRDefault="002A3339" w:rsidP="002A3339">
      <w:pPr>
        <w:spacing w:before="100" w:beforeAutospacing="1" w:after="100" w:afterAutospacing="1" w:line="240" w:lineRule="auto"/>
        <w:rPr>
          <w:rFonts w:ascii="Times New Roman" w:eastAsia="Times New Roman" w:hAnsi="Times New Roman" w:cs="Times New Roman"/>
          <w:sz w:val="24"/>
          <w:szCs w:val="24"/>
        </w:rPr>
      </w:pPr>
      <w:r w:rsidRPr="002A3339">
        <w:rPr>
          <w:rFonts w:ascii="Times New Roman" w:eastAsia="Times New Roman" w:hAnsi="Times New Roman" w:cs="Times New Roman"/>
          <w:sz w:val="24"/>
          <w:szCs w:val="24"/>
        </w:rPr>
        <w:t> </w:t>
      </w:r>
      <w:r w:rsidRPr="002A3339">
        <w:rPr>
          <w:rFonts w:ascii="Times New Roman" w:eastAsia="Times New Roman" w:hAnsi="Times New Roman" w:cs="Times New Roman"/>
          <w:sz w:val="24"/>
          <w:szCs w:val="24"/>
        </w:rPr>
        <w:t>11Αὐτὸς δὲ ὁ θεὸς καὶ πατὴρ ἡμῶν καὶ ὁ κύριος ἡμῶν Ἰησοῦς κατευθύναι τὴν ὁδὸν ἡμῶν πρὸς ὑμᾶς·</w:t>
      </w:r>
    </w:p>
    <w:p w:rsidR="002A3339" w:rsidRPr="002A3339" w:rsidRDefault="002A3339" w:rsidP="002A3339">
      <w:pPr>
        <w:spacing w:before="100" w:beforeAutospacing="1" w:after="100" w:afterAutospacing="1" w:line="240" w:lineRule="auto"/>
        <w:rPr>
          <w:rFonts w:ascii="Times New Roman" w:eastAsia="Times New Roman" w:hAnsi="Times New Roman" w:cs="Times New Roman"/>
          <w:sz w:val="24"/>
          <w:szCs w:val="24"/>
        </w:rPr>
      </w:pPr>
      <w:r w:rsidRPr="002A3339">
        <w:rPr>
          <w:rFonts w:ascii="Times New Roman" w:eastAsia="Times New Roman" w:hAnsi="Times New Roman" w:cs="Times New Roman"/>
          <w:sz w:val="24"/>
          <w:szCs w:val="24"/>
        </w:rPr>
        <w:t>12ὑμᾶς δὲ ὁ κύριος πλεονάσαι καὶ περισσεύσαι τῇ ἀγάπῃ εἰς ἀλλήλους καὶ εἰς πάντας καθάπερ καὶ ἡμεῖς εἰς ὑμᾶς,</w:t>
      </w:r>
    </w:p>
    <w:p w:rsidR="002A3339" w:rsidRPr="002A3339" w:rsidRDefault="002A3339" w:rsidP="002A3339">
      <w:pPr>
        <w:spacing w:before="100" w:beforeAutospacing="1" w:after="100" w:afterAutospacing="1" w:line="240" w:lineRule="auto"/>
        <w:rPr>
          <w:rFonts w:ascii="Times New Roman" w:eastAsia="Times New Roman" w:hAnsi="Times New Roman" w:cs="Times New Roman"/>
          <w:sz w:val="24"/>
          <w:szCs w:val="24"/>
        </w:rPr>
      </w:pPr>
      <w:proofErr w:type="gramStart"/>
      <w:r w:rsidRPr="002A3339">
        <w:rPr>
          <w:rFonts w:ascii="Times New Roman" w:eastAsia="Times New Roman" w:hAnsi="Times New Roman" w:cs="Times New Roman"/>
          <w:sz w:val="24"/>
          <w:szCs w:val="24"/>
        </w:rPr>
        <w:t>13εἰς τὸ στηρίξαι ὑμῶν τὰς καρδίας ἀμέμπτους ἐν ἁγιωσύνῃ ἔμπροσθεν τοῦ θεοῦ καὶ πατρὸς ἡμῶν ἐν τῇ παρουσίᾳ τοῦ κυρίου ἡμῶν Ἰησοῦ μετὰ πάντων τῶν ἁγίων αὐτοῦ, [ἀμήν].</w:t>
      </w:r>
      <w:proofErr w:type="gramEnd"/>
    </w:p>
    <w:p w:rsidR="002A3339" w:rsidRDefault="002A3339"/>
    <w:p w:rsidR="002A3339" w:rsidRPr="002A3339" w:rsidRDefault="002A3339" w:rsidP="002A333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A3339">
        <w:rPr>
          <w:rFonts w:ascii="Times New Roman" w:eastAsia="Times New Roman" w:hAnsi="Times New Roman" w:cs="Times New Roman"/>
          <w:sz w:val="24"/>
          <w:szCs w:val="24"/>
        </w:rPr>
        <w:t xml:space="preserve">ΠΡΟΣ ΘΕΣΣΑΛΟΝΙΚΕΙΣ Αʹ </w:t>
      </w:r>
      <w:r w:rsidR="00C450E3">
        <w:rPr>
          <w:rFonts w:ascii="Times New Roman" w:eastAsia="Times New Roman" w:hAnsi="Times New Roman" w:cs="Times New Roman"/>
          <w:sz w:val="24"/>
          <w:szCs w:val="24"/>
        </w:rPr>
        <w:t>4</w:t>
      </w:r>
    </w:p>
    <w:p w:rsidR="002A3339" w:rsidRPr="002A3339" w:rsidRDefault="002A3339" w:rsidP="002A3339">
      <w:pPr>
        <w:spacing w:before="100" w:beforeAutospacing="1" w:after="100" w:afterAutospacing="1" w:line="240" w:lineRule="auto"/>
        <w:rPr>
          <w:rFonts w:ascii="Times New Roman" w:eastAsia="Times New Roman" w:hAnsi="Times New Roman" w:cs="Times New Roman"/>
          <w:sz w:val="24"/>
          <w:szCs w:val="24"/>
        </w:rPr>
      </w:pPr>
      <w:proofErr w:type="gramStart"/>
      <w:r w:rsidRPr="002A3339">
        <w:rPr>
          <w:rFonts w:ascii="Times New Roman" w:eastAsia="Times New Roman" w:hAnsi="Times New Roman" w:cs="Times New Roman"/>
          <w:sz w:val="24"/>
          <w:szCs w:val="24"/>
        </w:rPr>
        <w:t>1Λοιπὸν οὖν, ἀδελφοί, ἐρωτῶμεν ὑμᾶς καὶ παρακαλοῦμεν ἐν κυρίῳ Ἰησοῦ, ἵνα καθὼς παρελάβετε παρ’ ἡμῶν τὸ πῶς δεῖ ὑμᾶς περιπατεῖν καὶ ἀρέσκειν θεῷ, καθὼς καὶ περιπατεῖτε, ἵνα περισσεύητε μᾶλλον.</w:t>
      </w:r>
      <w:proofErr w:type="gramEnd"/>
    </w:p>
    <w:p w:rsidR="002A3339" w:rsidRPr="002A3339" w:rsidRDefault="002A3339" w:rsidP="002A3339">
      <w:pPr>
        <w:spacing w:before="100" w:beforeAutospacing="1" w:after="100" w:afterAutospacing="1" w:line="240" w:lineRule="auto"/>
        <w:rPr>
          <w:rFonts w:ascii="Times New Roman" w:eastAsia="Times New Roman" w:hAnsi="Times New Roman" w:cs="Times New Roman"/>
          <w:sz w:val="24"/>
          <w:szCs w:val="24"/>
        </w:rPr>
      </w:pPr>
      <w:proofErr w:type="gramStart"/>
      <w:r w:rsidRPr="002A3339">
        <w:rPr>
          <w:rFonts w:ascii="Times New Roman" w:eastAsia="Times New Roman" w:hAnsi="Times New Roman" w:cs="Times New Roman"/>
          <w:sz w:val="24"/>
          <w:szCs w:val="24"/>
        </w:rPr>
        <w:lastRenderedPageBreak/>
        <w:t>2οἴδατε γὰρ τίνας παραγγελίας ἐδώκαμεν ὑμῖν διὰ τοῦ κυρίου Ἰησοῦ.</w:t>
      </w:r>
      <w:proofErr w:type="gramEnd"/>
    </w:p>
    <w:p w:rsidR="002A3339" w:rsidRPr="002A3339" w:rsidRDefault="002A3339" w:rsidP="002A3339">
      <w:pPr>
        <w:spacing w:before="100" w:beforeAutospacing="1" w:after="100" w:afterAutospacing="1" w:line="240" w:lineRule="auto"/>
        <w:rPr>
          <w:rFonts w:ascii="Times New Roman" w:eastAsia="Times New Roman" w:hAnsi="Times New Roman" w:cs="Times New Roman"/>
          <w:sz w:val="24"/>
          <w:szCs w:val="24"/>
        </w:rPr>
      </w:pPr>
      <w:r w:rsidRPr="002A3339">
        <w:rPr>
          <w:rFonts w:ascii="Times New Roman" w:eastAsia="Times New Roman" w:hAnsi="Times New Roman" w:cs="Times New Roman"/>
          <w:sz w:val="24"/>
          <w:szCs w:val="24"/>
        </w:rPr>
        <w:t> </w:t>
      </w:r>
      <w:r w:rsidRPr="002A3339">
        <w:rPr>
          <w:rFonts w:ascii="Times New Roman" w:eastAsia="Times New Roman" w:hAnsi="Times New Roman" w:cs="Times New Roman"/>
          <w:sz w:val="24"/>
          <w:szCs w:val="24"/>
        </w:rPr>
        <w:t>3Τοῦτο γάρ ἐστιν θέλημα τοῦ θεοῦ, ὁ ἁγιασμὸς ὑμῶν, ἀπέχεσθαι ὑμᾶς ἀπὸ τῆς πορνείας,</w:t>
      </w:r>
    </w:p>
    <w:p w:rsidR="002A3339" w:rsidRPr="002A3339" w:rsidRDefault="002A3339" w:rsidP="002A3339">
      <w:pPr>
        <w:spacing w:before="100" w:beforeAutospacing="1" w:after="100" w:afterAutospacing="1" w:line="240" w:lineRule="auto"/>
        <w:rPr>
          <w:rFonts w:ascii="Times New Roman" w:eastAsia="Times New Roman" w:hAnsi="Times New Roman" w:cs="Times New Roman"/>
          <w:sz w:val="24"/>
          <w:szCs w:val="24"/>
        </w:rPr>
      </w:pPr>
      <w:r w:rsidRPr="002A3339">
        <w:rPr>
          <w:rFonts w:ascii="Times New Roman" w:eastAsia="Times New Roman" w:hAnsi="Times New Roman" w:cs="Times New Roman"/>
          <w:sz w:val="24"/>
          <w:szCs w:val="24"/>
        </w:rPr>
        <w:t>4εἰδέναι ἕκαστον ὑμῶν τὸ ἑαυτοῦ σκεῦος κτᾶσθαι ἐν ἁγιασμῷ καὶ τιμῇ,</w:t>
      </w:r>
    </w:p>
    <w:p w:rsidR="002A3339" w:rsidRPr="002A3339" w:rsidRDefault="002A3339" w:rsidP="002A3339">
      <w:pPr>
        <w:spacing w:before="100" w:beforeAutospacing="1" w:after="100" w:afterAutospacing="1" w:line="240" w:lineRule="auto"/>
        <w:rPr>
          <w:rFonts w:ascii="Times New Roman" w:eastAsia="Times New Roman" w:hAnsi="Times New Roman" w:cs="Times New Roman"/>
          <w:sz w:val="24"/>
          <w:szCs w:val="24"/>
        </w:rPr>
      </w:pPr>
      <w:r w:rsidRPr="002A3339">
        <w:rPr>
          <w:rFonts w:ascii="Times New Roman" w:eastAsia="Times New Roman" w:hAnsi="Times New Roman" w:cs="Times New Roman"/>
          <w:sz w:val="24"/>
          <w:szCs w:val="24"/>
        </w:rPr>
        <w:t>5μὴ ἐν πάθει ἐπιθυμίας καθάπερ καὶ τὰ ἔθνη τὰ μὴ εἰδότα τὸν θεόν,</w:t>
      </w:r>
    </w:p>
    <w:p w:rsidR="002A3339" w:rsidRPr="002A3339" w:rsidRDefault="002A3339" w:rsidP="002A3339">
      <w:pPr>
        <w:spacing w:before="100" w:beforeAutospacing="1" w:after="100" w:afterAutospacing="1" w:line="240" w:lineRule="auto"/>
        <w:rPr>
          <w:rFonts w:ascii="Times New Roman" w:eastAsia="Times New Roman" w:hAnsi="Times New Roman" w:cs="Times New Roman"/>
          <w:sz w:val="24"/>
          <w:szCs w:val="24"/>
        </w:rPr>
      </w:pPr>
      <w:proofErr w:type="gramStart"/>
      <w:r w:rsidRPr="002A3339">
        <w:rPr>
          <w:rFonts w:ascii="Times New Roman" w:eastAsia="Times New Roman" w:hAnsi="Times New Roman" w:cs="Times New Roman"/>
          <w:sz w:val="24"/>
          <w:szCs w:val="24"/>
        </w:rPr>
        <w:t>6τὸ μὴ ὑπερβαίνειν καὶ πλεονεκτεῖν ἐν τῷ πράγματι τὸν ἀδελφὸν αὐτοῦ, διότι ἔκδικος κύριος περὶ πάντων τούτων, καθὼς καὶ προείπαμεν ὑμῖν καὶ διεμαρτυράμεθα.</w:t>
      </w:r>
      <w:proofErr w:type="gramEnd"/>
    </w:p>
    <w:p w:rsidR="002A3339" w:rsidRPr="002A3339" w:rsidRDefault="002A3339" w:rsidP="002A3339">
      <w:pPr>
        <w:spacing w:before="100" w:beforeAutospacing="1" w:after="100" w:afterAutospacing="1" w:line="240" w:lineRule="auto"/>
        <w:rPr>
          <w:rFonts w:ascii="Times New Roman" w:eastAsia="Times New Roman" w:hAnsi="Times New Roman" w:cs="Times New Roman"/>
          <w:sz w:val="24"/>
          <w:szCs w:val="24"/>
        </w:rPr>
      </w:pPr>
      <w:proofErr w:type="gramStart"/>
      <w:r w:rsidRPr="002A3339">
        <w:rPr>
          <w:rFonts w:ascii="Times New Roman" w:eastAsia="Times New Roman" w:hAnsi="Times New Roman" w:cs="Times New Roman"/>
          <w:sz w:val="24"/>
          <w:szCs w:val="24"/>
        </w:rPr>
        <w:t>7οὐ γὰρ ἐκάλεσεν ἡμᾶς ὁ θεὸς ἐπὶ ἀκαθαρσίᾳ ἀλλ’ ἐν ἁγιασμῷ.</w:t>
      </w:r>
      <w:proofErr w:type="gramEnd"/>
    </w:p>
    <w:p w:rsidR="002A3339" w:rsidRPr="002A3339" w:rsidRDefault="002A3339" w:rsidP="002A3339">
      <w:pPr>
        <w:spacing w:before="100" w:beforeAutospacing="1" w:after="100" w:afterAutospacing="1" w:line="240" w:lineRule="auto"/>
        <w:rPr>
          <w:rFonts w:ascii="Times New Roman" w:eastAsia="Times New Roman" w:hAnsi="Times New Roman" w:cs="Times New Roman"/>
          <w:sz w:val="24"/>
          <w:szCs w:val="24"/>
        </w:rPr>
      </w:pPr>
      <w:proofErr w:type="gramStart"/>
      <w:r w:rsidRPr="002A3339">
        <w:rPr>
          <w:rFonts w:ascii="Times New Roman" w:eastAsia="Times New Roman" w:hAnsi="Times New Roman" w:cs="Times New Roman"/>
          <w:sz w:val="24"/>
          <w:szCs w:val="24"/>
        </w:rPr>
        <w:t>8τοιγαροῦν ὁ ἀθετῶν οὐκ ἄνθρωπον ἀθετεῖ ἀλλὰ τὸν θεὸν τὸν [καὶ] διδόντα τὸ πνεῦμα αὐτοῦ τὸ ἅγιον εἰς ὑμᾶς.</w:t>
      </w:r>
      <w:proofErr w:type="gramEnd"/>
    </w:p>
    <w:p w:rsidR="002A3339" w:rsidRPr="002A3339" w:rsidRDefault="002A3339" w:rsidP="002A3339">
      <w:pPr>
        <w:spacing w:before="100" w:beforeAutospacing="1" w:after="100" w:afterAutospacing="1" w:line="240" w:lineRule="auto"/>
        <w:rPr>
          <w:rFonts w:ascii="Times New Roman" w:eastAsia="Times New Roman" w:hAnsi="Times New Roman" w:cs="Times New Roman"/>
          <w:sz w:val="24"/>
          <w:szCs w:val="24"/>
        </w:rPr>
      </w:pPr>
      <w:r w:rsidRPr="002A3339">
        <w:rPr>
          <w:rFonts w:ascii="Times New Roman" w:eastAsia="Times New Roman" w:hAnsi="Times New Roman" w:cs="Times New Roman"/>
          <w:sz w:val="24"/>
          <w:szCs w:val="24"/>
        </w:rPr>
        <w:t> </w:t>
      </w:r>
      <w:r w:rsidRPr="002A3339">
        <w:rPr>
          <w:rFonts w:ascii="Times New Roman" w:eastAsia="Times New Roman" w:hAnsi="Times New Roman" w:cs="Times New Roman"/>
          <w:sz w:val="24"/>
          <w:szCs w:val="24"/>
        </w:rPr>
        <w:t>9Περὶ δὲ τῆς φιλαδελφίας οὐ χρείαν ἔχετε γράφειν ὑμῖν, αὐτοὶ γὰρ ὑμεῖς θεοδίδακτοί ἐστε εἰς τὸ ἀγαπᾶν ἀλλήλους,</w:t>
      </w:r>
    </w:p>
    <w:p w:rsidR="002A3339" w:rsidRPr="002A3339" w:rsidRDefault="002A3339" w:rsidP="002A3339">
      <w:pPr>
        <w:spacing w:before="100" w:beforeAutospacing="1" w:after="100" w:afterAutospacing="1" w:line="240" w:lineRule="auto"/>
        <w:rPr>
          <w:rFonts w:ascii="Times New Roman" w:eastAsia="Times New Roman" w:hAnsi="Times New Roman" w:cs="Times New Roman"/>
          <w:sz w:val="24"/>
          <w:szCs w:val="24"/>
        </w:rPr>
      </w:pPr>
      <w:r w:rsidRPr="002A3339">
        <w:rPr>
          <w:rFonts w:ascii="Times New Roman" w:eastAsia="Times New Roman" w:hAnsi="Times New Roman" w:cs="Times New Roman"/>
          <w:sz w:val="24"/>
          <w:szCs w:val="24"/>
        </w:rPr>
        <w:t>10καὶ γὰρ ποιεῖτε αὐτὸ εἰς πάντας τοὺς ἀδελφοὺς [τοὺς] ἐν ὅλῃ τῇ Μακεδονίᾳ. Παρακαλοῦμεν δὲ ὑμᾶς, ἀδελφοί, περισσεύειν μᾶλλον</w:t>
      </w:r>
    </w:p>
    <w:p w:rsidR="002A3339" w:rsidRPr="002A3339" w:rsidRDefault="002A3339" w:rsidP="002A3339">
      <w:pPr>
        <w:spacing w:before="100" w:beforeAutospacing="1" w:after="100" w:afterAutospacing="1" w:line="240" w:lineRule="auto"/>
        <w:rPr>
          <w:rFonts w:ascii="Times New Roman" w:eastAsia="Times New Roman" w:hAnsi="Times New Roman" w:cs="Times New Roman"/>
          <w:sz w:val="24"/>
          <w:szCs w:val="24"/>
        </w:rPr>
      </w:pPr>
      <w:r w:rsidRPr="002A3339">
        <w:rPr>
          <w:rFonts w:ascii="Times New Roman" w:eastAsia="Times New Roman" w:hAnsi="Times New Roman" w:cs="Times New Roman"/>
          <w:sz w:val="24"/>
          <w:szCs w:val="24"/>
        </w:rPr>
        <w:t>11καὶ φιλοτιμεῖσθαι ἡσυχάζειν καὶ πράσσειν τὰ ἴδια καὶ ἐργάζεσθαι ταῖς [ἰδίαις] χερσὶν ὑμῶν, καθὼς ὑμῖν παρηγγείλαμεν,</w:t>
      </w:r>
    </w:p>
    <w:p w:rsidR="002A3339" w:rsidRPr="002A3339" w:rsidRDefault="002A3339" w:rsidP="002A3339">
      <w:pPr>
        <w:spacing w:before="100" w:beforeAutospacing="1" w:after="100" w:afterAutospacing="1" w:line="240" w:lineRule="auto"/>
        <w:rPr>
          <w:rFonts w:ascii="Times New Roman" w:eastAsia="Times New Roman" w:hAnsi="Times New Roman" w:cs="Times New Roman"/>
          <w:sz w:val="24"/>
          <w:szCs w:val="24"/>
        </w:rPr>
      </w:pPr>
      <w:proofErr w:type="gramStart"/>
      <w:r w:rsidRPr="002A3339">
        <w:rPr>
          <w:rFonts w:ascii="Times New Roman" w:eastAsia="Times New Roman" w:hAnsi="Times New Roman" w:cs="Times New Roman"/>
          <w:sz w:val="24"/>
          <w:szCs w:val="24"/>
        </w:rPr>
        <w:t>12ἵνα περιπατῆτε εὐσχημόνως πρὸς τοὺς ἔξω καὶ μηδενὸς χρείαν ἔχητε.</w:t>
      </w:r>
      <w:proofErr w:type="gramEnd"/>
    </w:p>
    <w:p w:rsidR="002A3339" w:rsidRPr="002A3339" w:rsidRDefault="002A3339" w:rsidP="002A3339">
      <w:pPr>
        <w:spacing w:before="100" w:beforeAutospacing="1" w:after="100" w:afterAutospacing="1" w:line="240" w:lineRule="auto"/>
        <w:rPr>
          <w:rFonts w:ascii="Times New Roman" w:eastAsia="Times New Roman" w:hAnsi="Times New Roman" w:cs="Times New Roman"/>
          <w:sz w:val="24"/>
          <w:szCs w:val="24"/>
        </w:rPr>
      </w:pPr>
      <w:r w:rsidRPr="002A3339">
        <w:rPr>
          <w:rFonts w:ascii="Times New Roman" w:eastAsia="Times New Roman" w:hAnsi="Times New Roman" w:cs="Times New Roman"/>
          <w:sz w:val="24"/>
          <w:szCs w:val="24"/>
        </w:rPr>
        <w:t> </w:t>
      </w:r>
      <w:proofErr w:type="gramStart"/>
      <w:r w:rsidRPr="002A3339">
        <w:rPr>
          <w:rFonts w:ascii="Times New Roman" w:eastAsia="Times New Roman" w:hAnsi="Times New Roman" w:cs="Times New Roman"/>
          <w:sz w:val="24"/>
          <w:szCs w:val="24"/>
        </w:rPr>
        <w:t>13Οὐ θέλομεν δὲ ὑμᾶς ἀγνοεῖν, ἀδελφοί, περὶ τῶν κοιμωμένων, ἵνα μὴ λυπῆσθε καθὼς καὶ οἱ λοιποὶ οἱ μὴ ἔχοντες ἐλπίδα.</w:t>
      </w:r>
      <w:proofErr w:type="gramEnd"/>
    </w:p>
    <w:p w:rsidR="002A3339" w:rsidRPr="002A3339" w:rsidRDefault="002A3339" w:rsidP="002A3339">
      <w:pPr>
        <w:spacing w:before="100" w:beforeAutospacing="1" w:after="100" w:afterAutospacing="1" w:line="240" w:lineRule="auto"/>
        <w:rPr>
          <w:rFonts w:ascii="Times New Roman" w:eastAsia="Times New Roman" w:hAnsi="Times New Roman" w:cs="Times New Roman"/>
          <w:sz w:val="24"/>
          <w:szCs w:val="24"/>
        </w:rPr>
      </w:pPr>
      <w:proofErr w:type="gramStart"/>
      <w:r w:rsidRPr="002A3339">
        <w:rPr>
          <w:rFonts w:ascii="Times New Roman" w:eastAsia="Times New Roman" w:hAnsi="Times New Roman" w:cs="Times New Roman"/>
          <w:sz w:val="24"/>
          <w:szCs w:val="24"/>
        </w:rPr>
        <w:t>14εἰ γὰρ πιστεύομεν ὅτι Ἰησοῦς ἀπέθανεν καὶ ἀνέστη, οὕτως καὶ ὁ θεὸς τοὺς κοιμηθέντας διὰ τοῦ Ἰησοῦ ἄξει σὺν αὐτῷ.</w:t>
      </w:r>
      <w:proofErr w:type="gramEnd"/>
    </w:p>
    <w:p w:rsidR="002A3339" w:rsidRPr="002A3339" w:rsidRDefault="002A3339" w:rsidP="002A3339">
      <w:pPr>
        <w:spacing w:before="100" w:beforeAutospacing="1" w:after="100" w:afterAutospacing="1" w:line="240" w:lineRule="auto"/>
        <w:rPr>
          <w:rFonts w:ascii="Times New Roman" w:eastAsia="Times New Roman" w:hAnsi="Times New Roman" w:cs="Times New Roman"/>
          <w:sz w:val="24"/>
          <w:szCs w:val="24"/>
        </w:rPr>
      </w:pPr>
      <w:r w:rsidRPr="002A3339">
        <w:rPr>
          <w:rFonts w:ascii="Times New Roman" w:eastAsia="Times New Roman" w:hAnsi="Times New Roman" w:cs="Times New Roman"/>
          <w:sz w:val="24"/>
          <w:szCs w:val="24"/>
        </w:rPr>
        <w:t>15Τοῦτο γὰρ ὑμῖν λέγομεν ἐν λόγῳ κυρίου, ὅτι ἡμεῖς οἱ ζῶντες οἱ περιλειπόμενοι εἰς τὴν παρουσίαν τοῦ κυρίου οὐ μὴ φθάσωμεν τοὺς κοιμηθέντας·</w:t>
      </w:r>
    </w:p>
    <w:p w:rsidR="002A3339" w:rsidRPr="002A3339" w:rsidRDefault="002A3339" w:rsidP="002A3339">
      <w:pPr>
        <w:spacing w:before="100" w:beforeAutospacing="1" w:after="100" w:afterAutospacing="1" w:line="240" w:lineRule="auto"/>
        <w:rPr>
          <w:rFonts w:ascii="Times New Roman" w:eastAsia="Times New Roman" w:hAnsi="Times New Roman" w:cs="Times New Roman"/>
          <w:sz w:val="24"/>
          <w:szCs w:val="24"/>
        </w:rPr>
      </w:pPr>
      <w:r w:rsidRPr="002A3339">
        <w:rPr>
          <w:rFonts w:ascii="Times New Roman" w:eastAsia="Times New Roman" w:hAnsi="Times New Roman" w:cs="Times New Roman"/>
          <w:sz w:val="24"/>
          <w:szCs w:val="24"/>
        </w:rPr>
        <w:t>16ὅτι αὐτὸς ὁ κύριος ἐν κελεύσματι, ἐν φωνῇ ἀρχαγγέλου καὶ ἐν σάλπιγγι θεοῦ, καταβήσεται ἀπ’ οὐρανοῦ καὶ οἱ νεκροὶ ἐν Χριστῷ ἀναστήσονται πρῶτον,</w:t>
      </w:r>
    </w:p>
    <w:p w:rsidR="002A3339" w:rsidRPr="002A3339" w:rsidRDefault="002A3339" w:rsidP="002A3339">
      <w:pPr>
        <w:spacing w:before="100" w:beforeAutospacing="1" w:after="100" w:afterAutospacing="1" w:line="240" w:lineRule="auto"/>
        <w:rPr>
          <w:rFonts w:ascii="Times New Roman" w:eastAsia="Times New Roman" w:hAnsi="Times New Roman" w:cs="Times New Roman"/>
          <w:sz w:val="24"/>
          <w:szCs w:val="24"/>
        </w:rPr>
      </w:pPr>
      <w:proofErr w:type="gramStart"/>
      <w:r w:rsidRPr="002A3339">
        <w:rPr>
          <w:rFonts w:ascii="Times New Roman" w:eastAsia="Times New Roman" w:hAnsi="Times New Roman" w:cs="Times New Roman"/>
          <w:sz w:val="24"/>
          <w:szCs w:val="24"/>
        </w:rPr>
        <w:t>17ἔπειτα ἡμεῖς οἱ ζῶντες οἱ περιλειπόμενοι ἅμα σὺν αὐτοῖς ἁρπαγησόμεθα ἐν νεφέλαις εἰς ἀπάντησιν τοῦ κυρίου εἰς ἀέρα· καὶ οὕτως πάντοτε σὺν κυρίῳ ἐσόμεθα.</w:t>
      </w:r>
      <w:proofErr w:type="gramEnd"/>
    </w:p>
    <w:p w:rsidR="002A3339" w:rsidRPr="002A3339" w:rsidRDefault="002A3339" w:rsidP="002A3339">
      <w:pPr>
        <w:spacing w:before="100" w:beforeAutospacing="1" w:after="100" w:afterAutospacing="1" w:line="240" w:lineRule="auto"/>
        <w:rPr>
          <w:rFonts w:ascii="Times New Roman" w:eastAsia="Times New Roman" w:hAnsi="Times New Roman" w:cs="Times New Roman"/>
          <w:sz w:val="24"/>
          <w:szCs w:val="24"/>
        </w:rPr>
      </w:pPr>
      <w:proofErr w:type="gramStart"/>
      <w:r w:rsidRPr="002A3339">
        <w:rPr>
          <w:rFonts w:ascii="Times New Roman" w:eastAsia="Times New Roman" w:hAnsi="Times New Roman" w:cs="Times New Roman"/>
          <w:sz w:val="24"/>
          <w:szCs w:val="24"/>
        </w:rPr>
        <w:t>18Ὥστε παρακαλεῖτε ἀλλήλους ἐν τοῖς λόγοις τούτοις.</w:t>
      </w:r>
      <w:proofErr w:type="gramEnd"/>
    </w:p>
    <w:p w:rsidR="002A3339" w:rsidRDefault="002A3339"/>
    <w:p w:rsidR="002A3339" w:rsidRPr="002A3339" w:rsidRDefault="002A3339" w:rsidP="002A333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A3339">
        <w:rPr>
          <w:rFonts w:ascii="Times New Roman" w:eastAsia="Times New Roman" w:hAnsi="Times New Roman" w:cs="Times New Roman"/>
          <w:sz w:val="24"/>
          <w:szCs w:val="24"/>
        </w:rPr>
        <w:lastRenderedPageBreak/>
        <w:t xml:space="preserve">ΠΡΟΣ ΘΕΣΣΑΛΟΝΙΚΕΙΣ Αʹ </w:t>
      </w:r>
      <w:r w:rsidR="00C450E3">
        <w:rPr>
          <w:rFonts w:ascii="Times New Roman" w:eastAsia="Times New Roman" w:hAnsi="Times New Roman" w:cs="Times New Roman"/>
          <w:sz w:val="24"/>
          <w:szCs w:val="24"/>
        </w:rPr>
        <w:t>5</w:t>
      </w:r>
    </w:p>
    <w:p w:rsidR="002A3339" w:rsidRPr="002A3339" w:rsidRDefault="002A3339" w:rsidP="002A3339">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2A3339">
        <w:rPr>
          <w:rFonts w:ascii="Times New Roman" w:eastAsia="Times New Roman" w:hAnsi="Times New Roman" w:cs="Times New Roman"/>
          <w:sz w:val="24"/>
          <w:szCs w:val="24"/>
        </w:rPr>
        <w:t>1Περὶ δὲ τῶν χρόνων καὶ τῶν καιρῶν, ἀδελφοί, οὐ χρείαν ἔχετε ὑμῖν γράφεσθαι,</w:t>
      </w:r>
    </w:p>
    <w:p w:rsidR="002A3339" w:rsidRPr="002A3339" w:rsidRDefault="002A3339" w:rsidP="002A3339">
      <w:pPr>
        <w:spacing w:before="100" w:beforeAutospacing="1" w:after="100" w:afterAutospacing="1" w:line="240" w:lineRule="auto"/>
        <w:rPr>
          <w:rFonts w:ascii="Times New Roman" w:eastAsia="Times New Roman" w:hAnsi="Times New Roman" w:cs="Times New Roman"/>
          <w:sz w:val="24"/>
          <w:szCs w:val="24"/>
        </w:rPr>
      </w:pPr>
      <w:proofErr w:type="gramStart"/>
      <w:r w:rsidRPr="002A3339">
        <w:rPr>
          <w:rFonts w:ascii="Times New Roman" w:eastAsia="Times New Roman" w:hAnsi="Times New Roman" w:cs="Times New Roman"/>
          <w:sz w:val="24"/>
          <w:szCs w:val="24"/>
        </w:rPr>
        <w:t>2αὐτοὶ γὰρ ἀκριβῶς οἴδατε ὅτι ἡμέρα κυρίου ὡς κλέπτης ἐν νυκτὶ οὕτως ἔρχεται.</w:t>
      </w:r>
      <w:proofErr w:type="gramEnd"/>
    </w:p>
    <w:p w:rsidR="002A3339" w:rsidRPr="002A3339" w:rsidRDefault="002A3339" w:rsidP="002A3339">
      <w:pPr>
        <w:spacing w:before="100" w:beforeAutospacing="1" w:after="100" w:afterAutospacing="1" w:line="240" w:lineRule="auto"/>
        <w:rPr>
          <w:rFonts w:ascii="Times New Roman" w:eastAsia="Times New Roman" w:hAnsi="Times New Roman" w:cs="Times New Roman"/>
          <w:sz w:val="24"/>
          <w:szCs w:val="24"/>
        </w:rPr>
      </w:pPr>
      <w:proofErr w:type="gramStart"/>
      <w:r w:rsidRPr="002A3339">
        <w:rPr>
          <w:rFonts w:ascii="Times New Roman" w:eastAsia="Times New Roman" w:hAnsi="Times New Roman" w:cs="Times New Roman"/>
          <w:sz w:val="24"/>
          <w:szCs w:val="24"/>
        </w:rPr>
        <w:t>3ὅταν λέγωσιν· εἰρήνη καὶ ἀσφάλεια, τότε αἰφνίδιος αὐτοῖς ἐφίσταται ὄλεθρος ὥσπερ ἡ ὠδὶν τῇ ἐν γαστρὶ ἐχούσῃ, καὶ οὐ μὴ ἐκφύγωσιν.</w:t>
      </w:r>
      <w:proofErr w:type="gramEnd"/>
    </w:p>
    <w:p w:rsidR="002A3339" w:rsidRPr="002A3339" w:rsidRDefault="002A3339" w:rsidP="002A3339">
      <w:pPr>
        <w:spacing w:before="100" w:beforeAutospacing="1" w:after="100" w:afterAutospacing="1" w:line="240" w:lineRule="auto"/>
        <w:rPr>
          <w:rFonts w:ascii="Times New Roman" w:eastAsia="Times New Roman" w:hAnsi="Times New Roman" w:cs="Times New Roman"/>
          <w:sz w:val="24"/>
          <w:szCs w:val="24"/>
        </w:rPr>
      </w:pPr>
      <w:r w:rsidRPr="002A3339">
        <w:rPr>
          <w:rFonts w:ascii="Times New Roman" w:eastAsia="Times New Roman" w:hAnsi="Times New Roman" w:cs="Times New Roman"/>
          <w:sz w:val="24"/>
          <w:szCs w:val="24"/>
        </w:rPr>
        <w:t>4ὑμεῖς δέ, ἀδελφοί, οὐκ ἐστὲ ἐν σκότει, ἵνα ἡ ἡμέρα ὑμᾶς ὡς κλέπτης καταλάβῃ·</w:t>
      </w:r>
    </w:p>
    <w:p w:rsidR="002A3339" w:rsidRPr="002A3339" w:rsidRDefault="002A3339" w:rsidP="002A3339">
      <w:pPr>
        <w:spacing w:before="100" w:beforeAutospacing="1" w:after="100" w:afterAutospacing="1" w:line="240" w:lineRule="auto"/>
        <w:rPr>
          <w:rFonts w:ascii="Times New Roman" w:eastAsia="Times New Roman" w:hAnsi="Times New Roman" w:cs="Times New Roman"/>
          <w:sz w:val="24"/>
          <w:szCs w:val="24"/>
        </w:rPr>
      </w:pPr>
      <w:proofErr w:type="gramStart"/>
      <w:r w:rsidRPr="002A3339">
        <w:rPr>
          <w:rFonts w:ascii="Times New Roman" w:eastAsia="Times New Roman" w:hAnsi="Times New Roman" w:cs="Times New Roman"/>
          <w:sz w:val="24"/>
          <w:szCs w:val="24"/>
        </w:rPr>
        <w:t>5πάντες γὰρ ὑμεῖς υἱοὶ φωτός ἐστε καὶ υἱοὶ ἡμέρας.</w:t>
      </w:r>
      <w:proofErr w:type="gramEnd"/>
      <w:r w:rsidRPr="002A3339">
        <w:rPr>
          <w:rFonts w:ascii="Times New Roman" w:eastAsia="Times New Roman" w:hAnsi="Times New Roman" w:cs="Times New Roman"/>
          <w:sz w:val="24"/>
          <w:szCs w:val="24"/>
        </w:rPr>
        <w:t xml:space="preserve"> Οὐκ ἐσμὲν νυκτὸς οὐδὲ σκότους·</w:t>
      </w:r>
    </w:p>
    <w:p w:rsidR="002A3339" w:rsidRPr="002A3339" w:rsidRDefault="002A3339" w:rsidP="002A3339">
      <w:pPr>
        <w:spacing w:before="100" w:beforeAutospacing="1" w:after="100" w:afterAutospacing="1" w:line="240" w:lineRule="auto"/>
        <w:rPr>
          <w:rFonts w:ascii="Times New Roman" w:eastAsia="Times New Roman" w:hAnsi="Times New Roman" w:cs="Times New Roman"/>
          <w:sz w:val="24"/>
          <w:szCs w:val="24"/>
        </w:rPr>
      </w:pPr>
      <w:proofErr w:type="gramStart"/>
      <w:r w:rsidRPr="002A3339">
        <w:rPr>
          <w:rFonts w:ascii="Times New Roman" w:eastAsia="Times New Roman" w:hAnsi="Times New Roman" w:cs="Times New Roman"/>
          <w:sz w:val="24"/>
          <w:szCs w:val="24"/>
        </w:rPr>
        <w:t>6ἄρα οὖν μὴ καθεύδωμεν ὡς οἱ λοιποὶ ἀλλὰ γρηγορῶμεν καὶ νήφωμεν.</w:t>
      </w:r>
      <w:proofErr w:type="gramEnd"/>
      <w:r w:rsidRPr="002A3339">
        <w:rPr>
          <w:rFonts w:ascii="Times New Roman" w:eastAsia="Times New Roman" w:hAnsi="Times New Roman" w:cs="Times New Roman"/>
          <w:sz w:val="24"/>
          <w:szCs w:val="24"/>
        </w:rPr>
        <w:t> </w:t>
      </w:r>
    </w:p>
    <w:p w:rsidR="002A3339" w:rsidRPr="002A3339" w:rsidRDefault="002A3339" w:rsidP="002A3339">
      <w:pPr>
        <w:spacing w:before="100" w:beforeAutospacing="1" w:after="100" w:afterAutospacing="1" w:line="240" w:lineRule="auto"/>
        <w:rPr>
          <w:rFonts w:ascii="Times New Roman" w:eastAsia="Times New Roman" w:hAnsi="Times New Roman" w:cs="Times New Roman"/>
          <w:sz w:val="24"/>
          <w:szCs w:val="24"/>
        </w:rPr>
      </w:pPr>
      <w:r w:rsidRPr="002A3339">
        <w:rPr>
          <w:rFonts w:ascii="Times New Roman" w:eastAsia="Times New Roman" w:hAnsi="Times New Roman" w:cs="Times New Roman"/>
          <w:sz w:val="24"/>
          <w:szCs w:val="24"/>
        </w:rPr>
        <w:t>7Οἱ γὰρ καθεύδοντες νυκτὸς καθεύδουσιν καὶ οἱ μεθυσκόμενοι νυκτὸς μεθύουσιν·</w:t>
      </w:r>
    </w:p>
    <w:p w:rsidR="002A3339" w:rsidRPr="002A3339" w:rsidRDefault="002A3339" w:rsidP="002A3339">
      <w:pPr>
        <w:spacing w:before="100" w:beforeAutospacing="1" w:after="100" w:afterAutospacing="1" w:line="240" w:lineRule="auto"/>
        <w:rPr>
          <w:rFonts w:ascii="Times New Roman" w:eastAsia="Times New Roman" w:hAnsi="Times New Roman" w:cs="Times New Roman"/>
          <w:sz w:val="24"/>
          <w:szCs w:val="24"/>
        </w:rPr>
      </w:pPr>
      <w:r w:rsidRPr="002A3339">
        <w:rPr>
          <w:rFonts w:ascii="Times New Roman" w:eastAsia="Times New Roman" w:hAnsi="Times New Roman" w:cs="Times New Roman"/>
          <w:sz w:val="24"/>
          <w:szCs w:val="24"/>
        </w:rPr>
        <w:t>8ἡμεῖς δὲ ἡμέρας ὄντες νήφωμεν ἐνδυσάμενοι θώρακα πίστεως καὶ ἀγάπης καὶ περικεφαλαίαν ἐλπίδα σωτηρίας·</w:t>
      </w:r>
    </w:p>
    <w:p w:rsidR="002A3339" w:rsidRPr="002A3339" w:rsidRDefault="002A3339" w:rsidP="002A3339">
      <w:pPr>
        <w:spacing w:before="100" w:beforeAutospacing="1" w:after="100" w:afterAutospacing="1" w:line="240" w:lineRule="auto"/>
        <w:rPr>
          <w:rFonts w:ascii="Times New Roman" w:eastAsia="Times New Roman" w:hAnsi="Times New Roman" w:cs="Times New Roman"/>
          <w:sz w:val="24"/>
          <w:szCs w:val="24"/>
        </w:rPr>
      </w:pPr>
      <w:r w:rsidRPr="002A3339">
        <w:rPr>
          <w:rFonts w:ascii="Times New Roman" w:eastAsia="Times New Roman" w:hAnsi="Times New Roman" w:cs="Times New Roman"/>
          <w:sz w:val="24"/>
          <w:szCs w:val="24"/>
        </w:rPr>
        <w:t>9ὅτι οὐκ ἔθετο ἡμᾶς ὁ θεὸς εἰς ὀργὴν ἀλλ’ εἰς περιποίησιν σωτηρίας διὰ τοῦ κυρίου ἡμῶν Ἰησοῦ Χριστοῦ</w:t>
      </w:r>
    </w:p>
    <w:p w:rsidR="002A3339" w:rsidRPr="002A3339" w:rsidRDefault="002A3339" w:rsidP="002A3339">
      <w:pPr>
        <w:spacing w:before="100" w:beforeAutospacing="1" w:after="100" w:afterAutospacing="1" w:line="240" w:lineRule="auto"/>
        <w:rPr>
          <w:rFonts w:ascii="Times New Roman" w:eastAsia="Times New Roman" w:hAnsi="Times New Roman" w:cs="Times New Roman"/>
          <w:sz w:val="24"/>
          <w:szCs w:val="24"/>
        </w:rPr>
      </w:pPr>
      <w:proofErr w:type="gramStart"/>
      <w:r w:rsidRPr="002A3339">
        <w:rPr>
          <w:rFonts w:ascii="Times New Roman" w:eastAsia="Times New Roman" w:hAnsi="Times New Roman" w:cs="Times New Roman"/>
          <w:sz w:val="24"/>
          <w:szCs w:val="24"/>
        </w:rPr>
        <w:t>10τοῦ ἀποθανόντος ὑπὲρ ἡμῶν, ἵνα εἴτε γρηγορῶμεν εἴτε καθεύδωμεν ἅμα σὺν αὐτῷ ζήσωμεν.</w:t>
      </w:r>
      <w:proofErr w:type="gramEnd"/>
    </w:p>
    <w:p w:rsidR="002A3339" w:rsidRPr="002A3339" w:rsidRDefault="002A3339" w:rsidP="002A3339">
      <w:pPr>
        <w:spacing w:before="100" w:beforeAutospacing="1" w:after="100" w:afterAutospacing="1" w:line="240" w:lineRule="auto"/>
        <w:rPr>
          <w:rFonts w:ascii="Times New Roman" w:eastAsia="Times New Roman" w:hAnsi="Times New Roman" w:cs="Times New Roman"/>
          <w:sz w:val="24"/>
          <w:szCs w:val="24"/>
        </w:rPr>
      </w:pPr>
      <w:proofErr w:type="gramStart"/>
      <w:r w:rsidRPr="002A3339">
        <w:rPr>
          <w:rFonts w:ascii="Times New Roman" w:eastAsia="Times New Roman" w:hAnsi="Times New Roman" w:cs="Times New Roman"/>
          <w:sz w:val="24"/>
          <w:szCs w:val="24"/>
        </w:rPr>
        <w:t>11Διὸ παρακαλεῖτε ἀλλήλους καὶ οἰκοδομεῖτε εἷς τὸν ἕνα, καθὼς καὶ ποιεῖτε.</w:t>
      </w:r>
      <w:proofErr w:type="gramEnd"/>
    </w:p>
    <w:p w:rsidR="002A3339" w:rsidRPr="002A3339" w:rsidRDefault="002A3339" w:rsidP="002A3339">
      <w:pPr>
        <w:spacing w:before="100" w:beforeAutospacing="1" w:after="100" w:afterAutospacing="1" w:line="240" w:lineRule="auto"/>
        <w:rPr>
          <w:rFonts w:ascii="Times New Roman" w:eastAsia="Times New Roman" w:hAnsi="Times New Roman" w:cs="Times New Roman"/>
          <w:sz w:val="24"/>
          <w:szCs w:val="24"/>
        </w:rPr>
      </w:pPr>
      <w:r w:rsidRPr="002A3339">
        <w:rPr>
          <w:rFonts w:ascii="Times New Roman" w:eastAsia="Times New Roman" w:hAnsi="Times New Roman" w:cs="Times New Roman"/>
          <w:sz w:val="24"/>
          <w:szCs w:val="24"/>
        </w:rPr>
        <w:t> </w:t>
      </w:r>
      <w:r w:rsidRPr="002A3339">
        <w:rPr>
          <w:rFonts w:ascii="Times New Roman" w:eastAsia="Times New Roman" w:hAnsi="Times New Roman" w:cs="Times New Roman"/>
          <w:sz w:val="24"/>
          <w:szCs w:val="24"/>
        </w:rPr>
        <w:t>12Ἐρωτῶμεν δὲ ὑμᾶς, ἀδελφοί, εἰδέναι τοὺς κοπιῶντας ἐν ὑμῖν καὶ προϊσταμένους ὑμῶν ἐν κυρίῳ καὶ νουθετοῦντας ὑμᾶς</w:t>
      </w:r>
    </w:p>
    <w:p w:rsidR="002A3339" w:rsidRPr="002A3339" w:rsidRDefault="002A3339" w:rsidP="002A3339">
      <w:pPr>
        <w:spacing w:before="100" w:beforeAutospacing="1" w:after="100" w:afterAutospacing="1" w:line="240" w:lineRule="auto"/>
        <w:rPr>
          <w:rFonts w:ascii="Times New Roman" w:eastAsia="Times New Roman" w:hAnsi="Times New Roman" w:cs="Times New Roman"/>
          <w:sz w:val="24"/>
          <w:szCs w:val="24"/>
        </w:rPr>
      </w:pPr>
      <w:proofErr w:type="gramStart"/>
      <w:r w:rsidRPr="002A3339">
        <w:rPr>
          <w:rFonts w:ascii="Times New Roman" w:eastAsia="Times New Roman" w:hAnsi="Times New Roman" w:cs="Times New Roman"/>
          <w:sz w:val="24"/>
          <w:szCs w:val="24"/>
        </w:rPr>
        <w:t>13καὶ ἡγεῖσθαι αὐτοὺς ὑπερεκπερισσοῦ ἐν ἀγάπῃ διὰ τὸ ἔργον αὐτῶν.</w:t>
      </w:r>
      <w:proofErr w:type="gramEnd"/>
      <w:r w:rsidRPr="002A3339">
        <w:rPr>
          <w:rFonts w:ascii="Times New Roman" w:eastAsia="Times New Roman" w:hAnsi="Times New Roman" w:cs="Times New Roman"/>
          <w:sz w:val="24"/>
          <w:szCs w:val="24"/>
        </w:rPr>
        <w:t xml:space="preserve"> </w:t>
      </w:r>
      <w:proofErr w:type="gramStart"/>
      <w:r w:rsidRPr="002A3339">
        <w:rPr>
          <w:rFonts w:ascii="Times New Roman" w:eastAsia="Times New Roman" w:hAnsi="Times New Roman" w:cs="Times New Roman"/>
          <w:sz w:val="24"/>
          <w:szCs w:val="24"/>
        </w:rPr>
        <w:t>εἰρηνεύετε</w:t>
      </w:r>
      <w:proofErr w:type="gramEnd"/>
      <w:r w:rsidRPr="002A3339">
        <w:rPr>
          <w:rFonts w:ascii="Times New Roman" w:eastAsia="Times New Roman" w:hAnsi="Times New Roman" w:cs="Times New Roman"/>
          <w:sz w:val="24"/>
          <w:szCs w:val="24"/>
        </w:rPr>
        <w:t xml:space="preserve"> ἐν ἑαυτοῖς.</w:t>
      </w:r>
      <w:r w:rsidRPr="002A3339">
        <w:rPr>
          <w:rFonts w:ascii="Times New Roman" w:eastAsia="Times New Roman" w:hAnsi="Times New Roman" w:cs="Times New Roman"/>
          <w:sz w:val="24"/>
          <w:szCs w:val="24"/>
        </w:rPr>
        <w:t> </w:t>
      </w:r>
    </w:p>
    <w:p w:rsidR="002A3339" w:rsidRPr="002A3339" w:rsidRDefault="002A3339" w:rsidP="002A3339">
      <w:pPr>
        <w:spacing w:before="100" w:beforeAutospacing="1" w:after="100" w:afterAutospacing="1" w:line="240" w:lineRule="auto"/>
        <w:rPr>
          <w:rFonts w:ascii="Times New Roman" w:eastAsia="Times New Roman" w:hAnsi="Times New Roman" w:cs="Times New Roman"/>
          <w:sz w:val="24"/>
          <w:szCs w:val="24"/>
        </w:rPr>
      </w:pPr>
      <w:proofErr w:type="gramStart"/>
      <w:r w:rsidRPr="002A3339">
        <w:rPr>
          <w:rFonts w:ascii="Times New Roman" w:eastAsia="Times New Roman" w:hAnsi="Times New Roman" w:cs="Times New Roman"/>
          <w:sz w:val="24"/>
          <w:szCs w:val="24"/>
        </w:rPr>
        <w:t>14Παρακαλοῦμεν δὲ ὑμᾶς, ἀδελφοί, νουθετεῖτε τοὺς ἀτάκτους, παραμυθεῖσθε τοὺς ὀλιγοψύχους, ἀντέχεσθε τῶν ἀσθενῶν, μακροθυμεῖτε πρὸς πάντας.</w:t>
      </w:r>
      <w:proofErr w:type="gramEnd"/>
    </w:p>
    <w:p w:rsidR="002A3339" w:rsidRPr="002A3339" w:rsidRDefault="002A3339" w:rsidP="002A3339">
      <w:pPr>
        <w:spacing w:before="100" w:beforeAutospacing="1" w:after="100" w:afterAutospacing="1" w:line="240" w:lineRule="auto"/>
        <w:rPr>
          <w:rFonts w:ascii="Times New Roman" w:eastAsia="Times New Roman" w:hAnsi="Times New Roman" w:cs="Times New Roman"/>
          <w:sz w:val="24"/>
          <w:szCs w:val="24"/>
        </w:rPr>
      </w:pPr>
      <w:proofErr w:type="gramStart"/>
      <w:r w:rsidRPr="002A3339">
        <w:rPr>
          <w:rFonts w:ascii="Times New Roman" w:eastAsia="Times New Roman" w:hAnsi="Times New Roman" w:cs="Times New Roman"/>
          <w:sz w:val="24"/>
          <w:szCs w:val="24"/>
        </w:rPr>
        <w:t>15ὁρᾶτε μή τις κακὸν ἀντὶ κακοῦ τινι ἀποδῷ, ἀλλὰ πάντοτε τὸ ἀγαθὸν διώκετε [καὶ] εἰς ἀλλήλους καὶ εἰς πάντας.</w:t>
      </w:r>
      <w:proofErr w:type="gramEnd"/>
    </w:p>
    <w:p w:rsidR="002A3339" w:rsidRPr="002A3339" w:rsidRDefault="002A3339" w:rsidP="002A3339">
      <w:pPr>
        <w:spacing w:beforeAutospacing="1" w:after="100" w:afterAutospacing="1" w:line="240" w:lineRule="auto"/>
        <w:rPr>
          <w:rFonts w:ascii="Times New Roman" w:eastAsia="Times New Roman" w:hAnsi="Times New Roman" w:cs="Times New Roman"/>
          <w:sz w:val="24"/>
          <w:szCs w:val="24"/>
        </w:rPr>
      </w:pPr>
      <w:r w:rsidRPr="002A3339">
        <w:rPr>
          <w:rFonts w:ascii="Times New Roman" w:eastAsia="Times New Roman" w:hAnsi="Times New Roman" w:cs="Times New Roman"/>
          <w:sz w:val="24"/>
          <w:szCs w:val="24"/>
        </w:rPr>
        <w:t>16Πάντοτε χαίρετε,</w:t>
      </w:r>
    </w:p>
    <w:p w:rsidR="002A3339" w:rsidRPr="002A3339" w:rsidRDefault="002A3339" w:rsidP="002A3339">
      <w:pPr>
        <w:spacing w:beforeAutospacing="1" w:after="100" w:afterAutospacing="1" w:line="240" w:lineRule="auto"/>
        <w:rPr>
          <w:rFonts w:ascii="Times New Roman" w:eastAsia="Times New Roman" w:hAnsi="Times New Roman" w:cs="Times New Roman"/>
          <w:sz w:val="24"/>
          <w:szCs w:val="24"/>
        </w:rPr>
      </w:pPr>
      <w:r w:rsidRPr="002A3339">
        <w:rPr>
          <w:rFonts w:ascii="Times New Roman" w:eastAsia="Times New Roman" w:hAnsi="Times New Roman" w:cs="Times New Roman"/>
          <w:sz w:val="24"/>
          <w:szCs w:val="24"/>
        </w:rPr>
        <w:t>17ἀδιαλείπτως προσεύχεσθε,</w:t>
      </w:r>
    </w:p>
    <w:p w:rsidR="002A3339" w:rsidRPr="002A3339" w:rsidRDefault="002A3339" w:rsidP="002A3339">
      <w:pPr>
        <w:spacing w:beforeAutospacing="1" w:after="100" w:afterAutospacing="1" w:line="240" w:lineRule="auto"/>
        <w:rPr>
          <w:rFonts w:ascii="Times New Roman" w:eastAsia="Times New Roman" w:hAnsi="Times New Roman" w:cs="Times New Roman"/>
          <w:sz w:val="24"/>
          <w:szCs w:val="24"/>
        </w:rPr>
      </w:pPr>
      <w:proofErr w:type="gramStart"/>
      <w:r w:rsidRPr="002A3339">
        <w:rPr>
          <w:rFonts w:ascii="Times New Roman" w:eastAsia="Times New Roman" w:hAnsi="Times New Roman" w:cs="Times New Roman"/>
          <w:sz w:val="24"/>
          <w:szCs w:val="24"/>
        </w:rPr>
        <w:t>18ἐν παντὶ εὐχαριστεῖτε· τοῦτο γὰρ θέλημα θεοῦ ἐν Χριστῷ Ἰησοῦ εἰς ὑμᾶς.</w:t>
      </w:r>
      <w:proofErr w:type="gramEnd"/>
    </w:p>
    <w:p w:rsidR="002A3339" w:rsidRPr="002A3339" w:rsidRDefault="002A3339" w:rsidP="002A3339">
      <w:pPr>
        <w:spacing w:beforeAutospacing="1" w:after="100" w:afterAutospacing="1" w:line="240" w:lineRule="auto"/>
        <w:rPr>
          <w:rFonts w:ascii="Times New Roman" w:eastAsia="Times New Roman" w:hAnsi="Times New Roman" w:cs="Times New Roman"/>
          <w:sz w:val="24"/>
          <w:szCs w:val="24"/>
        </w:rPr>
      </w:pPr>
      <w:r w:rsidRPr="002A3339">
        <w:rPr>
          <w:rFonts w:ascii="Times New Roman" w:eastAsia="Times New Roman" w:hAnsi="Times New Roman" w:cs="Times New Roman"/>
          <w:sz w:val="24"/>
          <w:szCs w:val="24"/>
        </w:rPr>
        <w:t>19τὸ πνεῦμα μὴ σβέννυτε,</w:t>
      </w:r>
    </w:p>
    <w:p w:rsidR="002A3339" w:rsidRPr="002A3339" w:rsidRDefault="002A3339" w:rsidP="002A3339">
      <w:pPr>
        <w:spacing w:beforeAutospacing="1" w:after="100" w:afterAutospacing="1" w:line="240" w:lineRule="auto"/>
        <w:rPr>
          <w:rFonts w:ascii="Times New Roman" w:eastAsia="Times New Roman" w:hAnsi="Times New Roman" w:cs="Times New Roman"/>
          <w:sz w:val="24"/>
          <w:szCs w:val="24"/>
        </w:rPr>
      </w:pPr>
      <w:r w:rsidRPr="002A3339">
        <w:rPr>
          <w:rFonts w:ascii="Times New Roman" w:eastAsia="Times New Roman" w:hAnsi="Times New Roman" w:cs="Times New Roman"/>
          <w:sz w:val="24"/>
          <w:szCs w:val="24"/>
        </w:rPr>
        <w:lastRenderedPageBreak/>
        <w:t>20προφητείας μὴ ἐξουθενεῖτε,</w:t>
      </w:r>
    </w:p>
    <w:p w:rsidR="002A3339" w:rsidRPr="002A3339" w:rsidRDefault="002A3339" w:rsidP="002A3339">
      <w:pPr>
        <w:spacing w:beforeAutospacing="1" w:after="100" w:afterAutospacing="1" w:line="240" w:lineRule="auto"/>
        <w:rPr>
          <w:rFonts w:ascii="Times New Roman" w:eastAsia="Times New Roman" w:hAnsi="Times New Roman" w:cs="Times New Roman"/>
          <w:sz w:val="24"/>
          <w:szCs w:val="24"/>
        </w:rPr>
      </w:pPr>
      <w:r w:rsidRPr="002A3339">
        <w:rPr>
          <w:rFonts w:ascii="Times New Roman" w:eastAsia="Times New Roman" w:hAnsi="Times New Roman" w:cs="Times New Roman"/>
          <w:sz w:val="24"/>
          <w:szCs w:val="24"/>
        </w:rPr>
        <w:t>21πάντα δὲ δοκιμάζετε, τὸ καλὸν κατέχετε,</w:t>
      </w:r>
    </w:p>
    <w:p w:rsidR="002A3339" w:rsidRPr="002A3339" w:rsidRDefault="002A3339" w:rsidP="002A3339">
      <w:pPr>
        <w:spacing w:beforeAutospacing="1" w:after="100" w:afterAutospacing="1" w:line="240" w:lineRule="auto"/>
        <w:rPr>
          <w:rFonts w:ascii="Times New Roman" w:eastAsia="Times New Roman" w:hAnsi="Times New Roman" w:cs="Times New Roman"/>
          <w:sz w:val="24"/>
          <w:szCs w:val="24"/>
        </w:rPr>
      </w:pPr>
      <w:proofErr w:type="gramStart"/>
      <w:r w:rsidRPr="002A3339">
        <w:rPr>
          <w:rFonts w:ascii="Times New Roman" w:eastAsia="Times New Roman" w:hAnsi="Times New Roman" w:cs="Times New Roman"/>
          <w:sz w:val="24"/>
          <w:szCs w:val="24"/>
        </w:rPr>
        <w:t>22ἀπὸ παντὸς εἴδους πονηροῦ ἀπέχεσθε.</w:t>
      </w:r>
      <w:proofErr w:type="gramEnd"/>
    </w:p>
    <w:p w:rsidR="002A3339" w:rsidRPr="002A3339" w:rsidRDefault="002A3339" w:rsidP="002A3339">
      <w:pPr>
        <w:spacing w:before="100" w:beforeAutospacing="1" w:after="100" w:afterAutospacing="1" w:line="240" w:lineRule="auto"/>
        <w:rPr>
          <w:rFonts w:ascii="Times New Roman" w:eastAsia="Times New Roman" w:hAnsi="Times New Roman" w:cs="Times New Roman"/>
          <w:sz w:val="24"/>
          <w:szCs w:val="24"/>
        </w:rPr>
      </w:pPr>
      <w:r w:rsidRPr="002A3339">
        <w:rPr>
          <w:rFonts w:ascii="Times New Roman" w:eastAsia="Times New Roman" w:hAnsi="Times New Roman" w:cs="Times New Roman"/>
          <w:sz w:val="24"/>
          <w:szCs w:val="24"/>
        </w:rPr>
        <w:t> </w:t>
      </w:r>
      <w:proofErr w:type="gramStart"/>
      <w:r w:rsidRPr="002A3339">
        <w:rPr>
          <w:rFonts w:ascii="Times New Roman" w:eastAsia="Times New Roman" w:hAnsi="Times New Roman" w:cs="Times New Roman"/>
          <w:sz w:val="24"/>
          <w:szCs w:val="24"/>
        </w:rPr>
        <w:t>23Αὐτὸς δὲ ὁ θεὸς τῆς εἰρήνης ἁγιάσαι ὑμᾶς ὁλοτελεῖς, καὶ ὁλόκληρον ὑμῶν τὸ πνεῦμα καὶ ἡ ψυχὴ καὶ τὸ σῶμα ἀμέμπτως ἐν τῇ παρουσίᾳ τοῦ κυρίου ἡμῶν Ἰησοῦ Χριστοῦ τηρηθείη.</w:t>
      </w:r>
      <w:proofErr w:type="gramEnd"/>
    </w:p>
    <w:p w:rsidR="002A3339" w:rsidRPr="002A3339" w:rsidRDefault="002A3339" w:rsidP="002A3339">
      <w:pPr>
        <w:spacing w:before="100" w:beforeAutospacing="1" w:after="100" w:afterAutospacing="1" w:line="240" w:lineRule="auto"/>
        <w:rPr>
          <w:rFonts w:ascii="Times New Roman" w:eastAsia="Times New Roman" w:hAnsi="Times New Roman" w:cs="Times New Roman"/>
          <w:sz w:val="24"/>
          <w:szCs w:val="24"/>
        </w:rPr>
      </w:pPr>
      <w:proofErr w:type="gramStart"/>
      <w:r w:rsidRPr="002A3339">
        <w:rPr>
          <w:rFonts w:ascii="Times New Roman" w:eastAsia="Times New Roman" w:hAnsi="Times New Roman" w:cs="Times New Roman"/>
          <w:sz w:val="24"/>
          <w:szCs w:val="24"/>
        </w:rPr>
        <w:t>24πιστὸς ὁ καλῶν ὑμᾶς, ὃς καὶ ποιήσει.</w:t>
      </w:r>
      <w:proofErr w:type="gramEnd"/>
    </w:p>
    <w:p w:rsidR="002A3339" w:rsidRPr="002A3339" w:rsidRDefault="002A3339" w:rsidP="002A3339">
      <w:pPr>
        <w:spacing w:before="100" w:beforeAutospacing="1" w:after="100" w:afterAutospacing="1" w:line="240" w:lineRule="auto"/>
        <w:rPr>
          <w:rFonts w:ascii="Times New Roman" w:eastAsia="Times New Roman" w:hAnsi="Times New Roman" w:cs="Times New Roman"/>
          <w:sz w:val="24"/>
          <w:szCs w:val="24"/>
        </w:rPr>
      </w:pPr>
      <w:r w:rsidRPr="002A3339">
        <w:rPr>
          <w:rFonts w:ascii="Times New Roman" w:eastAsia="Times New Roman" w:hAnsi="Times New Roman" w:cs="Times New Roman"/>
          <w:sz w:val="24"/>
          <w:szCs w:val="24"/>
        </w:rPr>
        <w:t> </w:t>
      </w:r>
      <w:proofErr w:type="gramStart"/>
      <w:r w:rsidRPr="002A3339">
        <w:rPr>
          <w:rFonts w:ascii="Times New Roman" w:eastAsia="Times New Roman" w:hAnsi="Times New Roman" w:cs="Times New Roman"/>
          <w:sz w:val="24"/>
          <w:szCs w:val="24"/>
        </w:rPr>
        <w:t>25Ἀδελφοί, προσεύχεσθε [καὶ] περὶ ἡμῶν.</w:t>
      </w:r>
      <w:proofErr w:type="gramEnd"/>
    </w:p>
    <w:p w:rsidR="002A3339" w:rsidRPr="002A3339" w:rsidRDefault="002A3339" w:rsidP="002A3339">
      <w:pPr>
        <w:spacing w:before="100" w:beforeAutospacing="1" w:after="100" w:afterAutospacing="1" w:line="240" w:lineRule="auto"/>
        <w:rPr>
          <w:rFonts w:ascii="Times New Roman" w:eastAsia="Times New Roman" w:hAnsi="Times New Roman" w:cs="Times New Roman"/>
          <w:sz w:val="24"/>
          <w:szCs w:val="24"/>
        </w:rPr>
      </w:pPr>
      <w:r w:rsidRPr="002A3339">
        <w:rPr>
          <w:rFonts w:ascii="Times New Roman" w:eastAsia="Times New Roman" w:hAnsi="Times New Roman" w:cs="Times New Roman"/>
          <w:sz w:val="24"/>
          <w:szCs w:val="24"/>
        </w:rPr>
        <w:t> </w:t>
      </w:r>
      <w:proofErr w:type="gramStart"/>
      <w:r w:rsidRPr="002A3339">
        <w:rPr>
          <w:rFonts w:ascii="Times New Roman" w:eastAsia="Times New Roman" w:hAnsi="Times New Roman" w:cs="Times New Roman"/>
          <w:sz w:val="24"/>
          <w:szCs w:val="24"/>
        </w:rPr>
        <w:t>26Ἀσπάσασθε τοὺς ἀδελφοὺς πάντας ἐν φιλήματι ἁγίῳ.</w:t>
      </w:r>
      <w:proofErr w:type="gramEnd"/>
    </w:p>
    <w:p w:rsidR="002A3339" w:rsidRPr="002A3339" w:rsidRDefault="002A3339" w:rsidP="002A3339">
      <w:pPr>
        <w:spacing w:before="100" w:beforeAutospacing="1" w:after="100" w:afterAutospacing="1" w:line="240" w:lineRule="auto"/>
        <w:rPr>
          <w:rFonts w:ascii="Times New Roman" w:eastAsia="Times New Roman" w:hAnsi="Times New Roman" w:cs="Times New Roman"/>
          <w:sz w:val="24"/>
          <w:szCs w:val="24"/>
        </w:rPr>
      </w:pPr>
      <w:proofErr w:type="gramStart"/>
      <w:r w:rsidRPr="002A3339">
        <w:rPr>
          <w:rFonts w:ascii="Times New Roman" w:eastAsia="Times New Roman" w:hAnsi="Times New Roman" w:cs="Times New Roman"/>
          <w:sz w:val="24"/>
          <w:szCs w:val="24"/>
        </w:rPr>
        <w:t>27Ἐνορκίζω ὑμᾶς τὸν κύριον ἀναγνωσθῆναι τὴν ἐπιστολὴν πᾶσιν τοῖς ἀδελφοῖς.</w:t>
      </w:r>
      <w:proofErr w:type="gramEnd"/>
    </w:p>
    <w:p w:rsidR="002A3339" w:rsidRPr="002A3339" w:rsidRDefault="002A3339" w:rsidP="002A3339">
      <w:pPr>
        <w:spacing w:before="100" w:beforeAutospacing="1" w:after="100" w:afterAutospacing="1" w:line="240" w:lineRule="auto"/>
        <w:rPr>
          <w:rFonts w:ascii="Times New Roman" w:eastAsia="Times New Roman" w:hAnsi="Times New Roman" w:cs="Times New Roman"/>
          <w:sz w:val="24"/>
          <w:szCs w:val="24"/>
        </w:rPr>
      </w:pPr>
      <w:r w:rsidRPr="002A3339">
        <w:rPr>
          <w:rFonts w:ascii="Times New Roman" w:eastAsia="Times New Roman" w:hAnsi="Times New Roman" w:cs="Times New Roman"/>
          <w:sz w:val="24"/>
          <w:szCs w:val="24"/>
        </w:rPr>
        <w:t> </w:t>
      </w:r>
      <w:proofErr w:type="gramStart"/>
      <w:r w:rsidRPr="002A3339">
        <w:rPr>
          <w:rFonts w:ascii="Times New Roman" w:eastAsia="Times New Roman" w:hAnsi="Times New Roman" w:cs="Times New Roman"/>
          <w:sz w:val="24"/>
          <w:szCs w:val="24"/>
        </w:rPr>
        <w:t>28Ἡ χάρις τοῦ κυρίου ἡμῶν Ἰησοῦ Χριστοῦ μεθ’ ὑμῶν.</w:t>
      </w:r>
      <w:proofErr w:type="gramEnd"/>
    </w:p>
    <w:p w:rsidR="002A3339" w:rsidRDefault="002A3339"/>
    <w:sectPr w:rsidR="002A33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F2DED"/>
    <w:multiLevelType w:val="multilevel"/>
    <w:tmpl w:val="0EE26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870EC7"/>
    <w:multiLevelType w:val="multilevel"/>
    <w:tmpl w:val="413E6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517125"/>
    <w:multiLevelType w:val="multilevel"/>
    <w:tmpl w:val="E6C6E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5C1D8A"/>
    <w:multiLevelType w:val="multilevel"/>
    <w:tmpl w:val="E0C23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237649"/>
    <w:multiLevelType w:val="multilevel"/>
    <w:tmpl w:val="1F52D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523"/>
    <w:rsid w:val="002A3339"/>
    <w:rsid w:val="00410534"/>
    <w:rsid w:val="007142E7"/>
    <w:rsid w:val="00830523"/>
    <w:rsid w:val="00C450E3"/>
    <w:rsid w:val="00E80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33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
    <w:name w:val="chapter"/>
    <w:basedOn w:val="DefaultParagraphFont"/>
    <w:rsid w:val="002A3339"/>
  </w:style>
  <w:style w:type="character" w:customStyle="1" w:styleId="verse">
    <w:name w:val="verse"/>
    <w:basedOn w:val="DefaultParagraphFont"/>
    <w:rsid w:val="002A3339"/>
  </w:style>
  <w:style w:type="character" w:customStyle="1" w:styleId="greek">
    <w:name w:val="greek"/>
    <w:basedOn w:val="DefaultParagraphFont"/>
    <w:rsid w:val="002A33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33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
    <w:name w:val="chapter"/>
    <w:basedOn w:val="DefaultParagraphFont"/>
    <w:rsid w:val="002A3339"/>
  </w:style>
  <w:style w:type="character" w:customStyle="1" w:styleId="verse">
    <w:name w:val="verse"/>
    <w:basedOn w:val="DefaultParagraphFont"/>
    <w:rsid w:val="002A3339"/>
  </w:style>
  <w:style w:type="character" w:customStyle="1" w:styleId="greek">
    <w:name w:val="greek"/>
    <w:basedOn w:val="DefaultParagraphFont"/>
    <w:rsid w:val="002A3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19817">
      <w:bodyDiv w:val="1"/>
      <w:marLeft w:val="0"/>
      <w:marRight w:val="0"/>
      <w:marTop w:val="0"/>
      <w:marBottom w:val="0"/>
      <w:divBdr>
        <w:top w:val="none" w:sz="0" w:space="0" w:color="auto"/>
        <w:left w:val="none" w:sz="0" w:space="0" w:color="auto"/>
        <w:bottom w:val="none" w:sz="0" w:space="0" w:color="auto"/>
        <w:right w:val="none" w:sz="0" w:space="0" w:color="auto"/>
      </w:divBdr>
      <w:divsChild>
        <w:div w:id="264777858">
          <w:marLeft w:val="0"/>
          <w:marRight w:val="0"/>
          <w:marTop w:val="0"/>
          <w:marBottom w:val="0"/>
          <w:divBdr>
            <w:top w:val="none" w:sz="0" w:space="0" w:color="auto"/>
            <w:left w:val="none" w:sz="0" w:space="0" w:color="auto"/>
            <w:bottom w:val="none" w:sz="0" w:space="0" w:color="auto"/>
            <w:right w:val="none" w:sz="0" w:space="0" w:color="auto"/>
          </w:divBdr>
          <w:divsChild>
            <w:div w:id="1891645958">
              <w:marLeft w:val="0"/>
              <w:marRight w:val="0"/>
              <w:marTop w:val="0"/>
              <w:marBottom w:val="0"/>
              <w:divBdr>
                <w:top w:val="none" w:sz="0" w:space="0" w:color="auto"/>
                <w:left w:val="none" w:sz="0" w:space="0" w:color="auto"/>
                <w:bottom w:val="none" w:sz="0" w:space="0" w:color="auto"/>
                <w:right w:val="none" w:sz="0" w:space="0" w:color="auto"/>
              </w:divBdr>
              <w:divsChild>
                <w:div w:id="459614417">
                  <w:marLeft w:val="0"/>
                  <w:marRight w:val="0"/>
                  <w:marTop w:val="0"/>
                  <w:marBottom w:val="0"/>
                  <w:divBdr>
                    <w:top w:val="none" w:sz="0" w:space="0" w:color="auto"/>
                    <w:left w:val="none" w:sz="0" w:space="0" w:color="auto"/>
                    <w:bottom w:val="none" w:sz="0" w:space="0" w:color="auto"/>
                    <w:right w:val="none" w:sz="0" w:space="0" w:color="auto"/>
                  </w:divBdr>
                  <w:divsChild>
                    <w:div w:id="546180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7279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234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26018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93247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385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2973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90497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48788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3551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6037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7756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38058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9982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044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4966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64524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844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5007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220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89915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061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954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7106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42707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524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910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3458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70169">
      <w:bodyDiv w:val="1"/>
      <w:marLeft w:val="0"/>
      <w:marRight w:val="0"/>
      <w:marTop w:val="0"/>
      <w:marBottom w:val="0"/>
      <w:divBdr>
        <w:top w:val="none" w:sz="0" w:space="0" w:color="auto"/>
        <w:left w:val="none" w:sz="0" w:space="0" w:color="auto"/>
        <w:bottom w:val="none" w:sz="0" w:space="0" w:color="auto"/>
        <w:right w:val="none" w:sz="0" w:space="0" w:color="auto"/>
      </w:divBdr>
      <w:divsChild>
        <w:div w:id="641807304">
          <w:marLeft w:val="0"/>
          <w:marRight w:val="0"/>
          <w:marTop w:val="0"/>
          <w:marBottom w:val="0"/>
          <w:divBdr>
            <w:top w:val="none" w:sz="0" w:space="0" w:color="auto"/>
            <w:left w:val="none" w:sz="0" w:space="0" w:color="auto"/>
            <w:bottom w:val="none" w:sz="0" w:space="0" w:color="auto"/>
            <w:right w:val="none" w:sz="0" w:space="0" w:color="auto"/>
          </w:divBdr>
          <w:divsChild>
            <w:div w:id="1861048027">
              <w:marLeft w:val="0"/>
              <w:marRight w:val="0"/>
              <w:marTop w:val="0"/>
              <w:marBottom w:val="0"/>
              <w:divBdr>
                <w:top w:val="none" w:sz="0" w:space="0" w:color="auto"/>
                <w:left w:val="none" w:sz="0" w:space="0" w:color="auto"/>
                <w:bottom w:val="none" w:sz="0" w:space="0" w:color="auto"/>
                <w:right w:val="none" w:sz="0" w:space="0" w:color="auto"/>
              </w:divBdr>
              <w:divsChild>
                <w:div w:id="32685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339142">
      <w:bodyDiv w:val="1"/>
      <w:marLeft w:val="0"/>
      <w:marRight w:val="0"/>
      <w:marTop w:val="0"/>
      <w:marBottom w:val="0"/>
      <w:divBdr>
        <w:top w:val="none" w:sz="0" w:space="0" w:color="auto"/>
        <w:left w:val="none" w:sz="0" w:space="0" w:color="auto"/>
        <w:bottom w:val="none" w:sz="0" w:space="0" w:color="auto"/>
        <w:right w:val="none" w:sz="0" w:space="0" w:color="auto"/>
      </w:divBdr>
      <w:divsChild>
        <w:div w:id="255940866">
          <w:marLeft w:val="0"/>
          <w:marRight w:val="0"/>
          <w:marTop w:val="0"/>
          <w:marBottom w:val="0"/>
          <w:divBdr>
            <w:top w:val="none" w:sz="0" w:space="0" w:color="auto"/>
            <w:left w:val="none" w:sz="0" w:space="0" w:color="auto"/>
            <w:bottom w:val="none" w:sz="0" w:space="0" w:color="auto"/>
            <w:right w:val="none" w:sz="0" w:space="0" w:color="auto"/>
          </w:divBdr>
          <w:divsChild>
            <w:div w:id="809858163">
              <w:marLeft w:val="0"/>
              <w:marRight w:val="0"/>
              <w:marTop w:val="0"/>
              <w:marBottom w:val="0"/>
              <w:divBdr>
                <w:top w:val="none" w:sz="0" w:space="0" w:color="auto"/>
                <w:left w:val="none" w:sz="0" w:space="0" w:color="auto"/>
                <w:bottom w:val="none" w:sz="0" w:space="0" w:color="auto"/>
                <w:right w:val="none" w:sz="0" w:space="0" w:color="auto"/>
              </w:divBdr>
              <w:divsChild>
                <w:div w:id="46551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705453">
      <w:bodyDiv w:val="1"/>
      <w:marLeft w:val="0"/>
      <w:marRight w:val="0"/>
      <w:marTop w:val="0"/>
      <w:marBottom w:val="0"/>
      <w:divBdr>
        <w:top w:val="none" w:sz="0" w:space="0" w:color="auto"/>
        <w:left w:val="none" w:sz="0" w:space="0" w:color="auto"/>
        <w:bottom w:val="none" w:sz="0" w:space="0" w:color="auto"/>
        <w:right w:val="none" w:sz="0" w:space="0" w:color="auto"/>
      </w:divBdr>
      <w:divsChild>
        <w:div w:id="1085422712">
          <w:marLeft w:val="0"/>
          <w:marRight w:val="0"/>
          <w:marTop w:val="0"/>
          <w:marBottom w:val="0"/>
          <w:divBdr>
            <w:top w:val="none" w:sz="0" w:space="0" w:color="auto"/>
            <w:left w:val="none" w:sz="0" w:space="0" w:color="auto"/>
            <w:bottom w:val="none" w:sz="0" w:space="0" w:color="auto"/>
            <w:right w:val="none" w:sz="0" w:space="0" w:color="auto"/>
          </w:divBdr>
          <w:divsChild>
            <w:div w:id="1984457273">
              <w:marLeft w:val="0"/>
              <w:marRight w:val="0"/>
              <w:marTop w:val="0"/>
              <w:marBottom w:val="0"/>
              <w:divBdr>
                <w:top w:val="none" w:sz="0" w:space="0" w:color="auto"/>
                <w:left w:val="none" w:sz="0" w:space="0" w:color="auto"/>
                <w:bottom w:val="none" w:sz="0" w:space="0" w:color="auto"/>
                <w:right w:val="none" w:sz="0" w:space="0" w:color="auto"/>
              </w:divBdr>
              <w:divsChild>
                <w:div w:id="25521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964546">
      <w:bodyDiv w:val="1"/>
      <w:marLeft w:val="0"/>
      <w:marRight w:val="0"/>
      <w:marTop w:val="0"/>
      <w:marBottom w:val="0"/>
      <w:divBdr>
        <w:top w:val="none" w:sz="0" w:space="0" w:color="auto"/>
        <w:left w:val="none" w:sz="0" w:space="0" w:color="auto"/>
        <w:bottom w:val="none" w:sz="0" w:space="0" w:color="auto"/>
        <w:right w:val="none" w:sz="0" w:space="0" w:color="auto"/>
      </w:divBdr>
      <w:divsChild>
        <w:div w:id="1819761397">
          <w:marLeft w:val="0"/>
          <w:marRight w:val="0"/>
          <w:marTop w:val="0"/>
          <w:marBottom w:val="0"/>
          <w:divBdr>
            <w:top w:val="none" w:sz="0" w:space="0" w:color="auto"/>
            <w:left w:val="none" w:sz="0" w:space="0" w:color="auto"/>
            <w:bottom w:val="none" w:sz="0" w:space="0" w:color="auto"/>
            <w:right w:val="none" w:sz="0" w:space="0" w:color="auto"/>
          </w:divBdr>
          <w:divsChild>
            <w:div w:id="1618096718">
              <w:marLeft w:val="0"/>
              <w:marRight w:val="0"/>
              <w:marTop w:val="0"/>
              <w:marBottom w:val="0"/>
              <w:divBdr>
                <w:top w:val="none" w:sz="0" w:space="0" w:color="auto"/>
                <w:left w:val="none" w:sz="0" w:space="0" w:color="auto"/>
                <w:bottom w:val="none" w:sz="0" w:space="0" w:color="auto"/>
                <w:right w:val="none" w:sz="0" w:space="0" w:color="auto"/>
              </w:divBdr>
              <w:divsChild>
                <w:div w:id="44754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1402</Words>
  <Characters>7993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Weldon Beardain</dc:creator>
  <cp:lastModifiedBy>Weldon Beardain</cp:lastModifiedBy>
  <cp:revision>4</cp:revision>
  <dcterms:created xsi:type="dcterms:W3CDTF">2019-01-02T00:47:00Z</dcterms:created>
  <dcterms:modified xsi:type="dcterms:W3CDTF">2019-01-02T00:50:00Z</dcterms:modified>
</cp:coreProperties>
</file>